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95" w:rsidRDefault="00F03795" w:rsidP="00F03795">
      <w:pPr>
        <w:pStyle w:val="Normal11"/>
        <w:spacing w:before="200" w:after="280"/>
        <w:ind w:left="570" w:right="456"/>
        <w:jc w:val="center"/>
        <w:rPr>
          <w:rFonts w:ascii="Times New Roman" w:hAnsi="Times New Roman" w:cs="Times New Roman"/>
          <w:color w:val="auto"/>
          <w:sz w:val="24"/>
          <w:szCs w:val="22"/>
        </w:rPr>
      </w:pPr>
      <w:r>
        <w:rPr>
          <w:rFonts w:ascii="Times New Roman" w:eastAsia="Cambria" w:hAnsi="Times New Roman" w:cs="Times New Roman"/>
          <w:b/>
          <w:color w:val="auto"/>
          <w:sz w:val="28"/>
          <w:szCs w:val="24"/>
        </w:rPr>
        <w:t>ПЛАН РАДА СТРУЧН</w:t>
      </w:r>
      <w:r>
        <w:rPr>
          <w:rFonts w:ascii="Times New Roman" w:eastAsia="Cambria" w:hAnsi="Times New Roman" w:cs="Times New Roman"/>
          <w:b/>
          <w:color w:val="auto"/>
          <w:sz w:val="28"/>
          <w:szCs w:val="24"/>
          <w:lang w:val="sr-Cyrl-RS"/>
        </w:rPr>
        <w:t>ОГ</w:t>
      </w:r>
      <w:r>
        <w:rPr>
          <w:rFonts w:ascii="Times New Roman" w:eastAsia="Cambria" w:hAnsi="Times New Roman" w:cs="Times New Roman"/>
          <w:b/>
          <w:color w:val="auto"/>
          <w:sz w:val="28"/>
          <w:szCs w:val="24"/>
        </w:rPr>
        <w:t xml:space="preserve"> ВЕЋА</w:t>
      </w:r>
    </w:p>
    <w:p w:rsidR="00F03795" w:rsidRDefault="00F03795" w:rsidP="00F03795">
      <w:pPr>
        <w:pStyle w:val="Normal11"/>
        <w:jc w:val="center"/>
        <w:rPr>
          <w:rFonts w:ascii="Times New Roman" w:hAnsi="Times New Roman" w:cs="Times New Roman"/>
          <w:color w:val="auto"/>
          <w:szCs w:val="22"/>
        </w:rPr>
      </w:pPr>
      <w:bookmarkStart w:id="0" w:name="_GoBack"/>
      <w:bookmarkEnd w:id="0"/>
      <w:r>
        <w:rPr>
          <w:rFonts w:ascii="Times New Roman" w:eastAsia="Cambria" w:hAnsi="Times New Roman" w:cs="Times New Roman"/>
          <w:b/>
          <w:color w:val="auto"/>
          <w:sz w:val="24"/>
          <w:szCs w:val="24"/>
        </w:rPr>
        <w:t>за области предмета  </w:t>
      </w:r>
      <w:r>
        <w:rPr>
          <w:rFonts w:ascii="Times New Roman" w:eastAsia="Cambria" w:hAnsi="Times New Roman" w:cs="Times New Roman"/>
          <w:b/>
          <w:color w:val="auto"/>
          <w:sz w:val="24"/>
          <w:szCs w:val="24"/>
          <w:u w:val="single"/>
        </w:rPr>
        <w:t>ПРИРОДНЕ НАУКЕ И ТЕХНОЛОГИЈА</w:t>
      </w:r>
    </w:p>
    <w:p w:rsidR="00F03795" w:rsidRDefault="00F03795" w:rsidP="00F03795">
      <w:pPr>
        <w:pStyle w:val="Normal11"/>
        <w:jc w:val="center"/>
        <w:rPr>
          <w:rFonts w:ascii="Times New Roman" w:eastAsia="Cambria" w:hAnsi="Times New Roman" w:cs="Times New Roman"/>
          <w:b/>
          <w:color w:val="auto"/>
          <w:sz w:val="24"/>
          <w:szCs w:val="24"/>
        </w:rPr>
      </w:pPr>
    </w:p>
    <w:p w:rsidR="00F03795" w:rsidRDefault="00F03795" w:rsidP="00F03795">
      <w:pPr>
        <w:pStyle w:val="Normal11"/>
        <w:jc w:val="center"/>
        <w:rPr>
          <w:rFonts w:ascii="Times New Roman" w:hAnsi="Times New Roman" w:cs="Times New Roman"/>
          <w:color w:val="auto"/>
          <w:szCs w:val="22"/>
          <w:lang w:val="sr-Cyrl-RS"/>
        </w:rPr>
      </w:pPr>
      <w:proofErr w:type="gramStart"/>
      <w:r>
        <w:rPr>
          <w:rFonts w:ascii="Times New Roman" w:eastAsia="Cambria" w:hAnsi="Times New Roman" w:cs="Times New Roman"/>
          <w:b/>
          <w:color w:val="auto"/>
          <w:sz w:val="24"/>
          <w:szCs w:val="24"/>
        </w:rPr>
        <w:t>школска</w:t>
      </w:r>
      <w:proofErr w:type="gramEnd"/>
      <w:r>
        <w:rPr>
          <w:rFonts w:ascii="Times New Roman" w:eastAsia="Cambria" w:hAnsi="Times New Roman" w:cs="Times New Roman"/>
          <w:b/>
          <w:color w:val="auto"/>
          <w:sz w:val="24"/>
          <w:szCs w:val="24"/>
        </w:rPr>
        <w:t xml:space="preserve"> 2019/2020</w:t>
      </w:r>
      <w:r>
        <w:rPr>
          <w:rFonts w:ascii="Times New Roman" w:eastAsia="Cambria" w:hAnsi="Times New Roman" w:cs="Times New Roman"/>
          <w:b/>
          <w:color w:val="auto"/>
          <w:sz w:val="24"/>
          <w:szCs w:val="24"/>
          <w:lang w:val="sr-Cyrl-RS"/>
        </w:rPr>
        <w:t>.</w:t>
      </w:r>
    </w:p>
    <w:p w:rsidR="00F03795" w:rsidRDefault="00F03795" w:rsidP="00F03795">
      <w:pPr>
        <w:pStyle w:val="Normal11"/>
        <w:jc w:val="center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F03795" w:rsidRDefault="00F03795" w:rsidP="00F03795">
      <w:pPr>
        <w:pStyle w:val="Normal11"/>
        <w:jc w:val="center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eastAsia="Cambria" w:hAnsi="Times New Roman" w:cs="Times New Roman"/>
          <w:color w:val="auto"/>
          <w:sz w:val="24"/>
          <w:szCs w:val="24"/>
        </w:rPr>
        <w:t>Рад стручних већа за области предмета биће усмерен на следеће области:</w:t>
      </w:r>
    </w:p>
    <w:p w:rsidR="00F03795" w:rsidRDefault="00F03795" w:rsidP="00F03795">
      <w:pPr>
        <w:pStyle w:val="Normal11"/>
        <w:keepNext/>
        <w:numPr>
          <w:ilvl w:val="0"/>
          <w:numId w:val="2"/>
        </w:num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eastAsia="Cambria" w:hAnsi="Times New Roman" w:cs="Times New Roman"/>
          <w:color w:val="auto"/>
          <w:sz w:val="24"/>
          <w:szCs w:val="24"/>
        </w:rPr>
        <w:t>осигурање и унапређивање квалитета в-о рада школе</w:t>
      </w:r>
    </w:p>
    <w:p w:rsidR="00F03795" w:rsidRDefault="00F03795" w:rsidP="00F03795">
      <w:pPr>
        <w:pStyle w:val="Normal11"/>
        <w:keepNext/>
        <w:numPr>
          <w:ilvl w:val="0"/>
          <w:numId w:val="2"/>
        </w:num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eastAsia="Cambria" w:hAnsi="Times New Roman" w:cs="Times New Roman"/>
          <w:color w:val="auto"/>
          <w:sz w:val="24"/>
          <w:szCs w:val="24"/>
        </w:rPr>
        <w:t>праћење оставаривања програма образовања и васпитања</w:t>
      </w:r>
    </w:p>
    <w:p w:rsidR="00F03795" w:rsidRDefault="00F03795" w:rsidP="00F03795">
      <w:pPr>
        <w:pStyle w:val="Normal11"/>
        <w:keepNext/>
        <w:numPr>
          <w:ilvl w:val="0"/>
          <w:numId w:val="2"/>
        </w:num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eastAsia="Cambria" w:hAnsi="Times New Roman" w:cs="Times New Roman"/>
          <w:color w:val="auto"/>
          <w:sz w:val="24"/>
          <w:szCs w:val="24"/>
        </w:rPr>
        <w:t>оставаривање циљева и стандарда постигнућа</w:t>
      </w:r>
    </w:p>
    <w:p w:rsidR="00F03795" w:rsidRDefault="00F03795" w:rsidP="00F03795">
      <w:pPr>
        <w:pStyle w:val="Normal11"/>
        <w:keepNext/>
        <w:numPr>
          <w:ilvl w:val="0"/>
          <w:numId w:val="2"/>
        </w:num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eastAsia="Cambria" w:hAnsi="Times New Roman" w:cs="Times New Roman"/>
          <w:color w:val="auto"/>
          <w:sz w:val="24"/>
          <w:szCs w:val="24"/>
        </w:rPr>
        <w:t>вредновање резултата рада наставника, васпитача и стручног сарадника</w:t>
      </w:r>
    </w:p>
    <w:p w:rsidR="00F03795" w:rsidRDefault="00F03795" w:rsidP="00F03795">
      <w:pPr>
        <w:pStyle w:val="Normal11"/>
        <w:keepNext/>
        <w:numPr>
          <w:ilvl w:val="0"/>
          <w:numId w:val="2"/>
        </w:num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eastAsia="Cambria" w:hAnsi="Times New Roman" w:cs="Times New Roman"/>
          <w:color w:val="auto"/>
          <w:sz w:val="24"/>
          <w:szCs w:val="24"/>
        </w:rPr>
        <w:t>праћење и утврђивање резултата рада деце, ученика и одраслих</w:t>
      </w:r>
    </w:p>
    <w:p w:rsidR="00F03795" w:rsidRDefault="00F03795" w:rsidP="00F03795">
      <w:pPr>
        <w:pStyle w:val="Normal11"/>
        <w:keepNext/>
        <w:numPr>
          <w:ilvl w:val="0"/>
          <w:numId w:val="2"/>
        </w:num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предузимање мере за јединствен и усклађен рад са ученицима </w:t>
      </w:r>
    </w:p>
    <w:p w:rsidR="00F03795" w:rsidRDefault="00F03795" w:rsidP="00F03795">
      <w:pPr>
        <w:pStyle w:val="Normal11"/>
        <w:keepNext/>
        <w:numPr>
          <w:ilvl w:val="0"/>
          <w:numId w:val="2"/>
        </w:num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 w:cs="Times New Roman"/>
          <w:color w:val="auto"/>
          <w:szCs w:val="22"/>
        </w:rPr>
      </w:pPr>
      <w:proofErr w:type="gramStart"/>
      <w:r>
        <w:rPr>
          <w:rFonts w:ascii="Times New Roman" w:eastAsia="Cambria" w:hAnsi="Times New Roman" w:cs="Times New Roman"/>
          <w:color w:val="auto"/>
          <w:sz w:val="24"/>
          <w:szCs w:val="24"/>
        </w:rPr>
        <w:t>решавање</w:t>
      </w:r>
      <w:proofErr w:type="gramEnd"/>
      <w:r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осталих стручних питања у образовно-васпитном раду.</w:t>
      </w:r>
    </w:p>
    <w:p w:rsidR="00F03795" w:rsidRDefault="00F03795" w:rsidP="00F03795">
      <w:pPr>
        <w:pStyle w:val="Normal11"/>
        <w:ind w:left="720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F03795" w:rsidRDefault="00F03795" w:rsidP="00F03795">
      <w:pPr>
        <w:pStyle w:val="Normal11"/>
        <w:ind w:left="720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F03795" w:rsidRDefault="00F03795" w:rsidP="00F03795">
      <w:pPr>
        <w:pStyle w:val="Normal11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tbl>
      <w:tblPr>
        <w:tblW w:w="10530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514"/>
        <w:gridCol w:w="4182"/>
        <w:gridCol w:w="1956"/>
        <w:gridCol w:w="1439"/>
      </w:tblGrid>
      <w:tr w:rsidR="00F03795" w:rsidTr="00F03795">
        <w:trPr>
          <w:trHeight w:val="17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ind w:left="113" w:right="113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</w:rPr>
              <w:t>месец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ind w:left="113" w:right="113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</w:rPr>
              <w:t>недеља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</w:rPr>
              <w:t>ПРОГРАМСКИ САДРЖАЈ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</w:rPr>
              <w:t>Задужени наставници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</w:rPr>
              <w:t>Напомене</w:t>
            </w:r>
          </w:p>
        </w:tc>
      </w:tr>
      <w:tr w:rsidR="00F03795" w:rsidTr="00F03795">
        <w:trPr>
          <w:trHeight w:val="170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</w:rPr>
              <w:t>IX</w:t>
            </w: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F03795" w:rsidRDefault="00F03795">
            <w:pPr>
              <w:pStyle w:val="Normal11"/>
              <w:spacing w:after="200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</w:rPr>
              <w:t>X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lastRenderedPageBreak/>
              <w:t>I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Огледни и угледни час на нивоу стручног вeћа и појединачно  за сваког члана већа (распоред одржавања);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Чланови  већа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170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Распоред писмених задатака и вежби од петог до осмог разреда на нивоу стручног већа (усклађивање распореда писмених вежби са распоредом вежби других стручних већа);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Татјана Радисављевић,</w:t>
            </w:r>
          </w:p>
          <w:p w:rsidR="00F03795" w:rsidRDefault="00F03795">
            <w:pPr>
              <w:pStyle w:val="Normal11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чланови већа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98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spacing w:after="20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II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Квиз -обнављање градива пре</w:t>
            </w: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ходног</w:t>
            </w: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разреда (V-VIII)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Марина Стојановић</w:t>
            </w: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Марина Стојић</w:t>
            </w: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Татјана РадисављевићМирјана Митић</w:t>
            </w: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10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spacing w:after="20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II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УГЛЕДНИ ЧАС</w:t>
            </w:r>
          </w:p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 -Скуповне операције-утврђивање (пети разред)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Марина Стојановић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10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spacing w:after="20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II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УГЛЕДНИ ЧАС</w:t>
            </w:r>
          </w:p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 -Скуповне операције-обрада (пети разред)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Татјана Радисављевић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10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spacing w:after="200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II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УГЛЕДНИ ЧАС</w:t>
            </w:r>
          </w:p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Квадратни корен-утврђивање (седми разред)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Марина Стојић</w:t>
            </w: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98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II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-Израда распореда одржавања припремне наставе за ученике осмог разреда;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Чланови  већа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88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II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Сарадња са истраживачком станицом Јелашница и посета Коритњаку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Зорица Ђурић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62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II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Промоција  манифестације –Ноћ истраживача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Слађана Јовић,</w:t>
            </w: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Зорица Ђурић</w:t>
            </w: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Пљевачић Милица</w:t>
            </w: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Милена Пешић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11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II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- Улазни тест из математике, хемије, физике и </w:t>
            </w:r>
            <w:proofErr w:type="gramStart"/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биологије  за</w:t>
            </w:r>
            <w:proofErr w:type="gramEnd"/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 ученике  од петог до осмог разреда  за школску 2019/20</w:t>
            </w: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 годину;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Наставници математике, хемије, физике и биологије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10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II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  <w:shd w:val="clear" w:color="auto" w:fill="F3F3F3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  <w:shd w:val="clear" w:color="auto" w:fill="F3F3F3"/>
              </w:rPr>
              <w:t>- Идентификација ученика који ће радити по ИОП-у и израда ИОП-а; Идентификација ученика за индивидуализовани рад;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Чланови већа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60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II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- Сарадња са педагошким асистентом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Чланови већа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80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II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- Дописна математичка олипијада математичког друштва </w:t>
            </w:r>
            <w:r>
              <w:rPr>
                <w:rFonts w:ascii="Times New Roman" w:eastAsia="Cambria" w:hAnsi="Times New Roman" w:cs="Times New Roman"/>
                <w:i/>
                <w:color w:val="auto"/>
                <w:sz w:val="24"/>
                <w:szCs w:val="24"/>
              </w:rPr>
              <w:t>„Архимедес“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Наставници математике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9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II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- Прикупљање материјала за државно такмичење </w:t>
            </w:r>
            <w:r>
              <w:rPr>
                <w:rFonts w:ascii="Times New Roman" w:eastAsia="Cambria" w:hAnsi="Times New Roman" w:cs="Times New Roman"/>
                <w:i/>
                <w:color w:val="auto"/>
                <w:sz w:val="24"/>
                <w:szCs w:val="24"/>
              </w:rPr>
              <w:t>‘’Мислиша’’ -Архимедес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Наставници математике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223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-Чување и неговање зеленила у просторијама школе (ова активност ће бити реализована током читаве школске године, а према потреби)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Наставници биологије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7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03795" w:rsidRDefault="00F03795">
            <w:pPr>
              <w:pStyle w:val="Normal11"/>
              <w:widowControl w:val="0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  <w:lang w:val="sr-Cyrl-RS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Интернет олипијада  математичког друштва </w:t>
            </w:r>
            <w:r>
              <w:rPr>
                <w:rFonts w:ascii="Times New Roman" w:eastAsia="Cambria" w:hAnsi="Times New Roman" w:cs="Times New Roman"/>
                <w:i/>
                <w:color w:val="auto"/>
                <w:sz w:val="24"/>
                <w:szCs w:val="24"/>
              </w:rPr>
              <w:t>„Архимедес</w:t>
            </w:r>
            <w:r>
              <w:rPr>
                <w:rFonts w:ascii="Times New Roman" w:eastAsia="Cambria" w:hAnsi="Times New Roman" w:cs="Times New Roman"/>
                <w:i/>
                <w:color w:val="auto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Наставници математике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118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Анализа  резултата</w:t>
            </w:r>
            <w:proofErr w:type="gramEnd"/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  улазних тестова из математике, физике и хемије школске 2018/19</w:t>
            </w: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 за ученике од петог до осмог разреда;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Наставници математике и хемије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118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II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-Сарадња са школским педагогом и психологом на унапређењу   рада са талентованим ученицима и онима који имају тешкоћа у учењу;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Чланови већа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62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Математички квиз у организацији ДМС-а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Наставници математике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88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spacing w:after="200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III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УГЛЕДНИ ЧАС</w:t>
            </w:r>
          </w:p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Супстанца: испитивање особина  и промена супстанци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Слађана Јовић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89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Недеља програмирања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Александар Милошевић,</w:t>
            </w: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Мирјана Митић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9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- Обележавање Светског дана здраве хране и  МОЛ дана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Наставници хемије  и биологије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68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spacing w:after="200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</w:rPr>
              <w:t>XI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- Анализа успеха ученика на крају првог тромесечја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Чланови већа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88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Употреба 3D штампача за израду наставних средстава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Александар Милошевић</w:t>
            </w: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Димитрије Тасић</w:t>
            </w: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Мирјана Митић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88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II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-Школско такмичење (припрема и реализација);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Наставници математике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98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III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Анализа резултата школског такмичења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Наставници математике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8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03795" w:rsidRDefault="00F03795">
            <w:pPr>
              <w:pStyle w:val="Normal11"/>
              <w:spacing w:after="200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 -  Дабар- такмичење из информатичке писмености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Наставници информатике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10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03795" w:rsidRDefault="00F03795">
            <w:pPr>
              <w:pStyle w:val="Normal11"/>
              <w:spacing w:after="200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spacing w:after="200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- Анализа реализације редовне, допунске и додатне наставе као и слободних активности;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spacing w:after="20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Чланови већа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84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spacing w:after="200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</w:rPr>
              <w:t>XII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- Праћење рада ученика у додатној настави;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spacing w:after="20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Чланови већа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68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Општинска такмичење из математике;</w:t>
            </w:r>
          </w:p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Наставници математике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68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Општинска такмичења ( анализа постигнитих резултата);</w:t>
            </w:r>
          </w:p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Наставници математике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68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- Мере за побољшање успеха ученика;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spacing w:after="20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Чланови већа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68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- УГЛЕДНИ ЧАС</w:t>
            </w:r>
          </w:p>
          <w:p w:rsidR="00F03795" w:rsidRDefault="00F03795">
            <w:pPr>
              <w:pStyle w:val="Normal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Геометријско цртање</w:t>
            </w:r>
          </w:p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(пети разред)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Марина Радисављевић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8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II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-Планирање и подела задужења за реализацију школског такмичења на нивоу већа;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spacing w:after="20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Чланови већа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88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III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- Новогодишње уређење школског простора;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spacing w:after="20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Чланови већа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9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spacing w:after="200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</w:rPr>
              <w:t>I-II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II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- УГЛЕДНИ ЧАС</w:t>
            </w:r>
          </w:p>
          <w:p w:rsidR="00F03795" w:rsidRDefault="00F03795">
            <w:pPr>
              <w:pStyle w:val="Normal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Материјали - врсте и својства</w:t>
            </w:r>
          </w:p>
          <w:p w:rsidR="00F03795" w:rsidRDefault="00F03795">
            <w:pPr>
              <w:pStyle w:val="Normal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(пети разред)</w:t>
            </w:r>
          </w:p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Љиљана Радовић</w:t>
            </w:r>
          </w:p>
          <w:p w:rsidR="00F03795" w:rsidRDefault="00F03795">
            <w:pPr>
              <w:pStyle w:val="Normal11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Младеновић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9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II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ind w:right="-100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УГЛЕДНИ ЧАС </w:t>
            </w:r>
          </w:p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Правоугли координатни систем (утврђивање)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Мирјана Митић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122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Стручно усавршавање наставника реализације, информације, договор </w:t>
            </w:r>
          </w:p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Јануарски  дани просветних радника;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Чланови већа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95" w:rsidRDefault="00F03795">
            <w:pPr>
              <w:pStyle w:val="Normal11"/>
              <w:widowControl w:val="0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122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III</w:t>
            </w: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795" w:rsidRDefault="00F03795">
            <w:pPr>
              <w:pStyle w:val="Normal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УГЛЕДНИ ЧАС</w:t>
            </w:r>
          </w:p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Еволутивна разноликост система органа за дисање код животиња. Грађа органа за дисање код човека. Покрети дисања. Обрада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95" w:rsidRDefault="00F03795">
            <w:pPr>
              <w:pStyle w:val="Normal1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Милица Пљевачић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95" w:rsidRDefault="00F03795">
            <w:pPr>
              <w:pStyle w:val="Normal11"/>
              <w:widowControl w:val="0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68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-Школско такмичење (припрема и реализација);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Чланови већа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68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Анализа резултата школског такмичења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Чланови већа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78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ind w:right="-100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УГЛЕДНИ ЧАС </w:t>
            </w:r>
          </w:p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Пресек две праве (обрада)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Јелена Антић</w:t>
            </w:r>
          </w:p>
          <w:p w:rsidR="00F03795" w:rsidRDefault="00F03795">
            <w:pPr>
              <w:pStyle w:val="Normal1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Илина Стаменковић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78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ind w:right="-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УГЛЕДНИ ЧАС </w:t>
            </w:r>
          </w:p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Погонске машине СУС мотори (седми)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Милан Протић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73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- Анализа рада већа у току првог полугодиштa;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Чланови већа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1499"/>
        </w:trPr>
        <w:tc>
          <w:tcPr>
            <w:tcW w:w="14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spacing w:after="200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</w:rPr>
              <w:t>III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41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spacing w:after="200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-Анализа ефеката часова допунске наставе, предлог мера за боље резултате (посећеност ових часова);</w:t>
            </w:r>
          </w:p>
        </w:tc>
        <w:tc>
          <w:tcPr>
            <w:tcW w:w="19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spacing w:after="200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Чланови већа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888"/>
        </w:trPr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03795" w:rsidRDefault="00F03795">
            <w:pPr>
              <w:pStyle w:val="Normal11"/>
              <w:widowControl w:val="0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Окружно такмичење из математике;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:rsidR="00F03795" w:rsidRDefault="00F03795">
            <w:pPr>
              <w:pStyle w:val="Normal11"/>
              <w:spacing w:after="200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Наставници математике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860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II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-Општинска такмичења (припрема,</w:t>
            </w: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реализација и анализа постигнитих резултата);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spacing w:after="20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Чланови већа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680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Мислиша - Архимедес</w:t>
            </w:r>
          </w:p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Наставници математике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780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-Међународно такмичење - Кенгур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Наставници математике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1040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ind w:right="-100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УГЛЕДНИ ЧАС </w:t>
            </w:r>
          </w:p>
          <w:p w:rsidR="00F03795" w:rsidRDefault="00F03795">
            <w:pPr>
              <w:pStyle w:val="Normal11"/>
              <w:ind w:right="-100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Квалитативно увођење појма механичке енергије тела. Кинетичка енергија тела (VII</w:t>
            </w: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03795" w:rsidRDefault="00F03795">
            <w:pPr>
              <w:pStyle w:val="Normal1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Димитрије Тасић</w:t>
            </w: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500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Тесла-Инфо куп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Александар Милошевић,</w:t>
            </w:r>
          </w:p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lastRenderedPageBreak/>
              <w:t>Мирјана Митић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440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22.03.- Међународни дан вода</w:t>
            </w:r>
          </w:p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Наставници биологије и хемије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600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Еко – олимпијада ( траје током марта, априла и маја месеца)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Наставници биологије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66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spacing w:after="200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</w:rPr>
              <w:t>IV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-Пролећно уређење школског дворишта;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Наставници биологије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8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-Регионално такмичење (припрема, реализација и анализа постигнитих резултата);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Чланови већа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8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-Државно такмичење из математике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Наставници математике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8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ind w:right="-100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УГЛЕДНИ ЧАС </w:t>
            </w:r>
          </w:p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Мерење крвног притиска и пулса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Милена Пешић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11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II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УГЛЕДНИ ЧАС</w:t>
            </w:r>
          </w:p>
          <w:p w:rsidR="00F03795" w:rsidRDefault="00F03795">
            <w:pPr>
              <w:pStyle w:val="Normal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Веза између промене механичке енергије тела и извршеног рада. Закон о одржању механичке енергије</w:t>
            </w:r>
          </w:p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(VII)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Снежана Здравковић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8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-Планирање и припрема материјала за екипно такмичење из математике;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Наставници математике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88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-Припрема и одржавање пробног матурског испита за ученике 8.</w:t>
            </w: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разреда;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Чланови већа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88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III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УГЛЕДНИ ЧАС ВЕЋА</w:t>
            </w:r>
          </w:p>
          <w:p w:rsidR="00F03795" w:rsidRDefault="00F03795">
            <w:pPr>
              <w:pStyle w:val="Normal11"/>
              <w:ind w:left="240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Конкретан допринос селекцији отпада (Рециклажа)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ind w:left="240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Биологија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88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III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УГЛЕДНИ ЧАС</w:t>
            </w:r>
          </w:p>
          <w:p w:rsidR="00F03795" w:rsidRDefault="00F03795">
            <w:pPr>
              <w:pStyle w:val="Normal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Полисахариди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(VIII)</w:t>
            </w:r>
          </w:p>
          <w:p w:rsidR="00F03795" w:rsidRDefault="00F03795">
            <w:pPr>
              <w:pStyle w:val="Normal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spacing w:after="200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Маријана Денчић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7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Анализа пробног матурског испита и мере побољшања резултата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Чланови већа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7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-Припрема за смотру „ Наук није баук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Чланови већа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88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spacing w:after="200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</w:rPr>
              <w:lastRenderedPageBreak/>
              <w:t>V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-Државно такмичење (припрема, реализација и анализа постигнутих резултата);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Чланови већа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7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УГЛЕДНИ ЧАС</w:t>
            </w:r>
          </w:p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    Обим круга, број П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Зорана Симоновић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7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II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-Екипно такмичење из математике-Архимедес;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Наставници математике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6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УГЛЕДНИ ЧАС </w:t>
            </w:r>
          </w:p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Пројектни задатак у Scretch-u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Александар Милошевић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6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II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УГЛЕДНИ ЧАС</w:t>
            </w:r>
          </w:p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Биомолекули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Слађана Јовић</w:t>
            </w:r>
          </w:p>
          <w:p w:rsidR="00F03795" w:rsidRDefault="00F03795">
            <w:pPr>
              <w:pStyle w:val="Normal1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6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II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03795" w:rsidRDefault="00F03795">
            <w:pPr>
              <w:pStyle w:val="Normal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УГЛЕДНИ ЧАС</w:t>
            </w:r>
          </w:p>
          <w:p w:rsidR="00F03795" w:rsidRDefault="00F03795">
            <w:pPr>
              <w:pStyle w:val="Normal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Слични а различити</w:t>
            </w:r>
          </w:p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Зорица Ђурић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6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III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-Мај месец математике (Фестивал у Нишу);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Наставници математике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6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III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УГЛЕДНИ ЧАС</w:t>
            </w:r>
          </w:p>
          <w:p w:rsidR="00F03795" w:rsidRDefault="00F03795">
            <w:pPr>
              <w:pStyle w:val="Normal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Атмос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ф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ерски притисак. Торичелијев оглед. Зависност атмосферског притиска од надморске висине. Барометри</w:t>
            </w:r>
          </w:p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-шести разред-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Снежана Здравкови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ћ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73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Припрема  за прославу Дана школе;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Чланови већа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900"/>
        </w:trPr>
        <w:tc>
          <w:tcPr>
            <w:tcW w:w="1440" w:type="dxa"/>
            <w:vMerge w:val="restart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spacing w:after="20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</w:rPr>
              <w:t>VI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41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-Анализа реализације припремне наставе за полагање  матурског  испита;</w:t>
            </w:r>
          </w:p>
        </w:tc>
        <w:tc>
          <w:tcPr>
            <w:tcW w:w="19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Чланови већа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940"/>
        </w:trPr>
        <w:tc>
          <w:tcPr>
            <w:tcW w:w="1440" w:type="dxa"/>
            <w:vMerge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-Анализа успеха ученика на крају четвртог класификационог  периода из природних предмета;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Чланови већа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640"/>
        </w:trPr>
        <w:tc>
          <w:tcPr>
            <w:tcW w:w="1440" w:type="dxa"/>
            <w:vMerge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-Анкета ученика за изборне предмете;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Чланови већа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440"/>
        </w:trPr>
        <w:tc>
          <w:tcPr>
            <w:tcW w:w="1440" w:type="dxa"/>
            <w:vMerge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II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-Матурски испит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Чланови већа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700"/>
        </w:trPr>
        <w:tc>
          <w:tcPr>
            <w:tcW w:w="1440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spacing w:after="200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</w:rPr>
              <w:t>VIII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III</w:t>
            </w:r>
          </w:p>
        </w:tc>
        <w:tc>
          <w:tcPr>
            <w:tcW w:w="41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-Анализа рада већа   и израда годишњег извештаја;</w:t>
            </w:r>
          </w:p>
        </w:tc>
        <w:tc>
          <w:tcPr>
            <w:tcW w:w="19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Чланови већа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75"/>
        </w:trPr>
        <w:tc>
          <w:tcPr>
            <w:tcW w:w="1440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Усвајање годишњег извештаја рада Стручног већа природних наука за школску 2019/2020. </w:t>
            </w:r>
            <w:proofErr w:type="gramStart"/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год</w:t>
            </w:r>
            <w:proofErr w:type="gramEnd"/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839"/>
        </w:trPr>
        <w:tc>
          <w:tcPr>
            <w:tcW w:w="1440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</w:rPr>
            </w:pPr>
          </w:p>
        </w:tc>
        <w:tc>
          <w:tcPr>
            <w:tcW w:w="418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851"/>
        </w:trPr>
        <w:tc>
          <w:tcPr>
            <w:tcW w:w="1440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Чланови већа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840"/>
        </w:trPr>
        <w:tc>
          <w:tcPr>
            <w:tcW w:w="1440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Усвајање плана рада стручног већа природних наука за школску 2020/ 2021. год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Чланови већа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889"/>
        </w:trPr>
        <w:tc>
          <w:tcPr>
            <w:tcW w:w="1440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Анализа стања кабинета и регистровање неопходних прибора и средстава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Чланови већа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3795" w:rsidTr="00F03795">
        <w:trPr>
          <w:trHeight w:val="25"/>
        </w:trPr>
        <w:tc>
          <w:tcPr>
            <w:tcW w:w="1440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F03795" w:rsidRDefault="00F03795">
            <w:pPr>
              <w:rPr>
                <w:rFonts w:eastAsia="Cambria"/>
                <w:b/>
              </w:rPr>
            </w:pP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3795" w:rsidRDefault="00F03795">
            <w:pPr>
              <w:pStyle w:val="Normal11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03795" w:rsidRDefault="00F03795" w:rsidP="00F03795">
      <w:pPr>
        <w:pStyle w:val="Normal11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F03795" w:rsidRDefault="00F03795" w:rsidP="00F03795">
      <w:pPr>
        <w:pStyle w:val="Normal11"/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</w:pPr>
    </w:p>
    <w:p w:rsidR="00F03795" w:rsidRDefault="00F03795" w:rsidP="00F03795">
      <w:pPr>
        <w:pStyle w:val="Normal11"/>
        <w:jc w:val="right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Руководилац стручног већа       </w:t>
      </w:r>
    </w:p>
    <w:p w:rsidR="00F03795" w:rsidRDefault="00F03795" w:rsidP="00F03795">
      <w:pPr>
        <w:pStyle w:val="Normal11"/>
        <w:jc w:val="right"/>
        <w:rPr>
          <w:rFonts w:ascii="Times New Roman" w:hAnsi="Times New Roman" w:cs="Times New Roman"/>
          <w:color w:val="auto"/>
          <w:szCs w:val="22"/>
          <w:lang w:val="sr-Cyrl-RS"/>
        </w:rPr>
      </w:pPr>
      <w:r>
        <w:rPr>
          <w:rFonts w:ascii="Times New Roman" w:eastAsia="Cambria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Cambria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Cambria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Cambria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Cambria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Cambria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Cambria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i/>
          <w:color w:val="auto"/>
          <w:sz w:val="24"/>
          <w:szCs w:val="24"/>
        </w:rPr>
        <w:t>          </w:t>
      </w:r>
      <w:r>
        <w:rPr>
          <w:rFonts w:ascii="Times New Roman" w:eastAsia="Cambria" w:hAnsi="Times New Roman" w:cs="Times New Roman"/>
          <w:b/>
          <w:i/>
          <w:color w:val="auto"/>
          <w:sz w:val="24"/>
          <w:szCs w:val="24"/>
          <w:u w:val="single"/>
        </w:rPr>
        <w:t>  Радисављевић Марина</w:t>
      </w:r>
      <w:r>
        <w:rPr>
          <w:rFonts w:ascii="Times New Roman" w:eastAsia="Cambria" w:hAnsi="Times New Roman" w:cs="Times New Roman"/>
          <w:b/>
          <w:i/>
          <w:color w:val="auto"/>
          <w:sz w:val="23"/>
          <w:szCs w:val="23"/>
          <w:u w:val="single"/>
        </w:rPr>
        <w:t xml:space="preserve">      </w:t>
      </w:r>
    </w:p>
    <w:p w:rsidR="00F03795" w:rsidRDefault="00F03795" w:rsidP="00F03795">
      <w:pPr>
        <w:rPr>
          <w:rFonts w:eastAsia="Arial"/>
          <w:sz w:val="22"/>
          <w:szCs w:val="22"/>
          <w:lang w:val="sr-Cyrl-RS"/>
        </w:rPr>
      </w:pPr>
    </w:p>
    <w:p w:rsidR="00F03795" w:rsidRDefault="00F03795" w:rsidP="00F03795">
      <w:pPr>
        <w:rPr>
          <w:b/>
          <w:bCs/>
          <w:sz w:val="28"/>
          <w:szCs w:val="28"/>
          <w:lang w:val="sr-Cyrl-RS"/>
        </w:rPr>
      </w:pPr>
    </w:p>
    <w:p w:rsidR="000632A1" w:rsidRPr="00F03795" w:rsidRDefault="000632A1" w:rsidP="00F03795">
      <w:pPr>
        <w:rPr>
          <w:rFonts w:eastAsia="Cambria"/>
        </w:rPr>
      </w:pPr>
    </w:p>
    <w:sectPr w:rsidR="000632A1" w:rsidRPr="00F03795" w:rsidSect="00192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96A"/>
    <w:multiLevelType w:val="multilevel"/>
    <w:tmpl w:val="D69CA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8670B68"/>
    <w:multiLevelType w:val="multilevel"/>
    <w:tmpl w:val="D71E333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2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170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890" w:hanging="1440"/>
      </w:pPr>
    </w:lvl>
    <w:lvl w:ilvl="5">
      <w:start w:val="1"/>
      <w:numFmt w:val="decimal"/>
      <w:isLgl/>
      <w:lvlText w:val="%1.%2.%3.%4.%5.%6."/>
      <w:lvlJc w:val="left"/>
      <w:pPr>
        <w:ind w:left="1890" w:hanging="1440"/>
      </w:pPr>
    </w:lvl>
    <w:lvl w:ilvl="6">
      <w:start w:val="1"/>
      <w:numFmt w:val="decimal"/>
      <w:isLgl/>
      <w:lvlText w:val="%1.%2.%3.%4.%5.%6.%7."/>
      <w:lvlJc w:val="left"/>
      <w:pPr>
        <w:ind w:left="2250" w:hanging="1800"/>
      </w:pPr>
    </w:lvl>
    <w:lvl w:ilvl="7">
      <w:start w:val="1"/>
      <w:numFmt w:val="decimal"/>
      <w:isLgl/>
      <w:lvlText w:val="%1.%2.%3.%4.%5.%6.%7.%8."/>
      <w:lvlJc w:val="left"/>
      <w:pPr>
        <w:ind w:left="2610" w:hanging="2160"/>
      </w:p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</w:lvl>
  </w:abstractNum>
  <w:num w:numId="1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697E"/>
    <w:rsid w:val="000632A1"/>
    <w:rsid w:val="000D2631"/>
    <w:rsid w:val="00192317"/>
    <w:rsid w:val="001F5A7F"/>
    <w:rsid w:val="004F0700"/>
    <w:rsid w:val="00502A93"/>
    <w:rsid w:val="005553D4"/>
    <w:rsid w:val="005D697E"/>
    <w:rsid w:val="008842FA"/>
    <w:rsid w:val="00C93143"/>
    <w:rsid w:val="00F0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A1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Подебљани наводници Char"/>
    <w:link w:val="a"/>
    <w:locked/>
    <w:rsid w:val="00502A93"/>
    <w:rPr>
      <w:b/>
      <w:bCs/>
      <w:i/>
      <w:iCs/>
      <w:color w:val="4F81BD"/>
      <w:szCs w:val="24"/>
    </w:rPr>
  </w:style>
  <w:style w:type="paragraph" w:customStyle="1" w:styleId="a">
    <w:name w:val="Подебљани наводници"/>
    <w:basedOn w:val="Normal"/>
    <w:next w:val="Normal"/>
    <w:link w:val="Char"/>
    <w:qFormat/>
    <w:rsid w:val="00502A93"/>
    <w:pPr>
      <w:pBdr>
        <w:bottom w:val="single" w:sz="4" w:space="4" w:color="4F81BD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/>
    </w:rPr>
  </w:style>
  <w:style w:type="paragraph" w:customStyle="1" w:styleId="Normal11">
    <w:name w:val="Normal11"/>
    <w:rsid w:val="00F03795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1179</Words>
  <Characters>6723</Characters>
  <Application>Microsoft Office Word</Application>
  <DocSecurity>0</DocSecurity>
  <Lines>56</Lines>
  <Paragraphs>15</Paragraphs>
  <ScaleCrop>false</ScaleCrop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4</cp:revision>
  <dcterms:created xsi:type="dcterms:W3CDTF">2019-10-20T20:43:00Z</dcterms:created>
  <dcterms:modified xsi:type="dcterms:W3CDTF">2019-10-20T20:51:00Z</dcterms:modified>
</cp:coreProperties>
</file>