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87" w:rsidRDefault="003E5C87" w:rsidP="003E5C8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971550</wp:posOffset>
            </wp:positionH>
            <wp:positionV relativeFrom="margin">
              <wp:posOffset>76835</wp:posOffset>
            </wp:positionV>
            <wp:extent cx="314325" cy="657225"/>
            <wp:effectExtent l="19050" t="0" r="9525" b="0"/>
            <wp:wrapNone/>
            <wp:docPr id="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C87" w:rsidRDefault="003E5C87" w:rsidP="003E5C87"/>
    <w:p w:rsidR="003E5C87" w:rsidRDefault="003E5C87" w:rsidP="003E5C87"/>
    <w:p w:rsidR="003E5C87" w:rsidRPr="00531569" w:rsidRDefault="003E5C87" w:rsidP="003E5C87"/>
    <w:p w:rsidR="003E5C87" w:rsidRDefault="003E5C87" w:rsidP="003E5C87"/>
    <w:p w:rsidR="003E5C87" w:rsidRPr="004339AD" w:rsidRDefault="003E5C87" w:rsidP="003E5C87">
      <w:pPr>
        <w:shd w:val="clear" w:color="auto" w:fill="FFFFFF"/>
        <w:ind w:right="833"/>
        <w:rPr>
          <w:color w:val="000000"/>
        </w:rPr>
      </w:pPr>
      <w:r>
        <w:rPr>
          <w:color w:val="000000"/>
        </w:rPr>
        <w:t xml:space="preserve">                 </w:t>
      </w:r>
      <w:r w:rsidRPr="004339AD">
        <w:rPr>
          <w:color w:val="000000"/>
        </w:rPr>
        <w:t>Република Србија</w:t>
      </w:r>
    </w:p>
    <w:p w:rsidR="003E5C87" w:rsidRPr="004339AD" w:rsidRDefault="003E5C87" w:rsidP="003E5C87">
      <w:pPr>
        <w:pStyle w:val="NoSpacing"/>
        <w:ind w:right="833"/>
        <w:rPr>
          <w:color w:val="000000"/>
        </w:rPr>
      </w:pPr>
      <w:r w:rsidRPr="004339AD">
        <w:rPr>
          <w:color w:val="000000"/>
        </w:rPr>
        <w:t>ОСНОВНА ШКОЛА „КРАЉ ПЕТАР  I“</w:t>
      </w:r>
    </w:p>
    <w:p w:rsidR="003E5C87" w:rsidRPr="004339AD" w:rsidRDefault="003E5C87" w:rsidP="003E5C87">
      <w:pPr>
        <w:pStyle w:val="NoSpacing"/>
        <w:ind w:right="833"/>
        <w:rPr>
          <w:color w:val="000000"/>
        </w:rPr>
      </w:pPr>
      <w:r w:rsidRPr="004339AD">
        <w:rPr>
          <w:color w:val="000000"/>
        </w:rPr>
        <w:t xml:space="preserve">        Ниш, Војводе Путника бр. 1</w:t>
      </w:r>
    </w:p>
    <w:p w:rsidR="00585959" w:rsidRDefault="003E5C87" w:rsidP="00585959">
      <w:pPr>
        <w:pStyle w:val="NoSpacing"/>
        <w:ind w:right="833"/>
        <w:rPr>
          <w:color w:val="000000"/>
        </w:rPr>
      </w:pPr>
      <w:r w:rsidRPr="004339AD">
        <w:rPr>
          <w:color w:val="000000"/>
        </w:rPr>
        <w:t xml:space="preserve">           Број: </w:t>
      </w:r>
      <w:r w:rsidR="00585959">
        <w:rPr>
          <w:color w:val="000000"/>
        </w:rPr>
        <w:t>610-1775/16-2019-04</w:t>
      </w:r>
    </w:p>
    <w:p w:rsidR="00585959" w:rsidRDefault="00585959" w:rsidP="00585959">
      <w:pPr>
        <w:pStyle w:val="NoSpacing"/>
        <w:ind w:right="833"/>
        <w:rPr>
          <w:color w:val="000000"/>
        </w:rPr>
      </w:pPr>
      <w:r>
        <w:rPr>
          <w:color w:val="000000"/>
        </w:rPr>
        <w:t xml:space="preserve">        Датум:22. 10. 2019. године</w:t>
      </w:r>
    </w:p>
    <w:p w:rsidR="003E5C87" w:rsidRPr="004339AD" w:rsidRDefault="003E5C87" w:rsidP="003E5C87">
      <w:pPr>
        <w:pStyle w:val="BodyText"/>
        <w:tabs>
          <w:tab w:val="left" w:pos="5367"/>
        </w:tabs>
        <w:spacing w:before="78"/>
        <w:ind w:left="100" w:right="161"/>
        <w:rPr>
          <w:rFonts w:ascii="Times New Roman" w:hAnsi="Times New Roman" w:cs="Times New Roman"/>
          <w:sz w:val="24"/>
          <w:szCs w:val="24"/>
        </w:rPr>
      </w:pPr>
    </w:p>
    <w:p w:rsidR="00B632DF" w:rsidRDefault="003E5C87" w:rsidP="00B632DF">
      <w:pPr>
        <w:pStyle w:val="BodyText"/>
        <w:spacing w:before="75" w:line="276" w:lineRule="auto"/>
        <w:ind w:left="102" w:right="106"/>
        <w:jc w:val="both"/>
        <w:rPr>
          <w:rFonts w:ascii="Times New Roman" w:hAnsi="Times New Roman" w:cs="Times New Roman"/>
        </w:rPr>
      </w:pPr>
      <w:r w:rsidRPr="00B64DAF">
        <w:rPr>
          <w:rFonts w:ascii="Times New Roman" w:hAnsi="Times New Roman" w:cs="Times New Roman"/>
          <w:sz w:val="24"/>
        </w:rPr>
        <w:t xml:space="preserve">На основу члана 15., </w:t>
      </w:r>
      <w:r w:rsidRPr="00B64DAF">
        <w:rPr>
          <w:rFonts w:ascii="Times New Roman" w:hAnsi="Times New Roman"/>
          <w:color w:val="000000" w:themeColor="text1"/>
          <w:sz w:val="24"/>
        </w:rPr>
        <w:t xml:space="preserve"> 99. став 1. тачка 1), 119. став  1. тачка 1) </w:t>
      </w:r>
      <w:r w:rsidRPr="00B64DAF">
        <w:rPr>
          <w:rFonts w:ascii="Times New Roman" w:hAnsi="Times New Roman" w:cs="Times New Roman"/>
          <w:sz w:val="24"/>
        </w:rPr>
        <w:t>Закона о основама систем</w:t>
      </w:r>
      <w:r w:rsidR="00E21002">
        <w:rPr>
          <w:rFonts w:ascii="Times New Roman" w:hAnsi="Times New Roman" w:cs="Times New Roman"/>
          <w:sz w:val="24"/>
        </w:rPr>
        <w:t>а образовања и васпитања („Службени г</w:t>
      </w:r>
      <w:r w:rsidRPr="00B64DAF">
        <w:rPr>
          <w:rFonts w:ascii="Times New Roman" w:hAnsi="Times New Roman" w:cs="Times New Roman"/>
          <w:sz w:val="24"/>
        </w:rPr>
        <w:t>ласн</w:t>
      </w:r>
      <w:r w:rsidR="00E21002">
        <w:rPr>
          <w:rFonts w:ascii="Times New Roman" w:hAnsi="Times New Roman" w:cs="Times New Roman"/>
          <w:sz w:val="24"/>
        </w:rPr>
        <w:t xml:space="preserve">ик РС“, 88/2017, 27/2018 – др. </w:t>
      </w:r>
      <w:r w:rsidR="00E21002">
        <w:rPr>
          <w:rFonts w:ascii="Times New Roman" w:hAnsi="Times New Roman" w:cs="Times New Roman"/>
          <w:sz w:val="24"/>
          <w:lang/>
        </w:rPr>
        <w:t>з</w:t>
      </w:r>
      <w:r w:rsidR="00E21002">
        <w:rPr>
          <w:rFonts w:ascii="Times New Roman" w:hAnsi="Times New Roman" w:cs="Times New Roman"/>
          <w:sz w:val="24"/>
        </w:rPr>
        <w:t>акон</w:t>
      </w:r>
      <w:r w:rsidRPr="00B64DAF">
        <w:rPr>
          <w:rFonts w:ascii="Times New Roman" w:hAnsi="Times New Roman" w:cs="Times New Roman"/>
          <w:sz w:val="24"/>
        </w:rPr>
        <w:t xml:space="preserve"> и 10/2019), </w:t>
      </w:r>
      <w:r w:rsidRPr="00B64DAF">
        <w:rPr>
          <w:rFonts w:ascii="Times New Roman" w:hAnsi="Times New Roman"/>
          <w:color w:val="000000" w:themeColor="text1"/>
          <w:sz w:val="24"/>
        </w:rPr>
        <w:t>члана 72.став 1. тачка 1. и члана 463. Статута Основне ш</w:t>
      </w:r>
      <w:r w:rsidR="00E21002">
        <w:rPr>
          <w:rFonts w:ascii="Times New Roman" w:hAnsi="Times New Roman"/>
          <w:color w:val="000000" w:themeColor="text1"/>
          <w:sz w:val="24"/>
        </w:rPr>
        <w:t>коле „Краљ Петар I“ број:  610-</w:t>
      </w:r>
      <w:r w:rsidRPr="00B64DAF">
        <w:rPr>
          <w:rFonts w:ascii="Times New Roman" w:hAnsi="Times New Roman"/>
          <w:color w:val="000000" w:themeColor="text1"/>
          <w:sz w:val="24"/>
        </w:rPr>
        <w:t>1033/9-2019- 04 од 27. 06. 2019. године</w:t>
      </w:r>
      <w:r w:rsidRPr="00B64DAF">
        <w:rPr>
          <w:rFonts w:ascii="Times New Roman" w:hAnsi="Times New Roman" w:cs="Times New Roman"/>
          <w:sz w:val="24"/>
        </w:rPr>
        <w:t xml:space="preserve"> а у складу са Планом интегритета усвојеног </w:t>
      </w:r>
      <w:r w:rsidR="00423C95">
        <w:rPr>
          <w:rFonts w:ascii="Times New Roman" w:hAnsi="Times New Roman" w:cs="Times New Roman"/>
          <w:sz w:val="24"/>
        </w:rPr>
        <w:t>30. 10. 2017</w:t>
      </w:r>
      <w:r w:rsidRPr="00B64DAF">
        <w:rPr>
          <w:rFonts w:ascii="Times New Roman" w:hAnsi="Times New Roman" w:cs="Times New Roman"/>
          <w:sz w:val="24"/>
        </w:rPr>
        <w:t xml:space="preserve">. године – деловодни број </w:t>
      </w:r>
      <w:r w:rsidR="00423C95">
        <w:rPr>
          <w:rFonts w:ascii="Times New Roman" w:hAnsi="Times New Roman" w:cs="Times New Roman"/>
          <w:sz w:val="24"/>
        </w:rPr>
        <w:t>:2758/2017</w:t>
      </w:r>
      <w:r w:rsidR="00E21002">
        <w:rPr>
          <w:rFonts w:ascii="Times New Roman" w:hAnsi="Times New Roman" w:cs="Times New Roman"/>
          <w:sz w:val="24"/>
          <w:lang/>
        </w:rPr>
        <w:t>,</w:t>
      </w:r>
      <w:r w:rsidR="008D70F4" w:rsidRPr="008D70F4">
        <w:rPr>
          <w:rFonts w:ascii="Times New Roman" w:hAnsi="Times New Roman" w:cs="Times New Roman"/>
        </w:rPr>
        <w:t xml:space="preserve"> </w:t>
      </w:r>
      <w:r w:rsidR="00B632DF">
        <w:rPr>
          <w:rFonts w:ascii="Times New Roman" w:hAnsi="Times New Roman" w:cs="Times New Roman"/>
        </w:rPr>
        <w:t>Школски одбор  Основне школе „Краљ Петар I“, дана 22. 10. 2019. године донео је</w:t>
      </w:r>
    </w:p>
    <w:p w:rsidR="003E5C87" w:rsidRDefault="003E5C87" w:rsidP="00B632DF">
      <w:pPr>
        <w:pStyle w:val="BodyText"/>
        <w:tabs>
          <w:tab w:val="left" w:pos="5367"/>
        </w:tabs>
        <w:spacing w:before="78"/>
        <w:ind w:right="-59"/>
        <w:jc w:val="both"/>
      </w:pPr>
    </w:p>
    <w:p w:rsidR="003E5C87" w:rsidRPr="007C6D1F" w:rsidRDefault="00FB41FC" w:rsidP="003E5C87">
      <w:pPr>
        <w:jc w:val="center"/>
        <w:rPr>
          <w:b/>
        </w:rPr>
      </w:pPr>
      <w:r>
        <w:rPr>
          <w:b/>
        </w:rPr>
        <w:t>ДОПУНУ</w:t>
      </w:r>
      <w:r w:rsidR="003E5C87" w:rsidRPr="007C6D1F">
        <w:rPr>
          <w:b/>
        </w:rPr>
        <w:t xml:space="preserve"> ПРАВИЛНИКА О НАКНАДИ ТРОШКОВА ПРЕВОЗА ЗАПОСЛЕНИХ</w:t>
      </w:r>
    </w:p>
    <w:p w:rsidR="003E5C87" w:rsidRDefault="003E5C87" w:rsidP="003E5C87"/>
    <w:p w:rsidR="003E5C87" w:rsidRPr="00E21002" w:rsidRDefault="00E21002" w:rsidP="003E5C87">
      <w:pPr>
        <w:jc w:val="center"/>
        <w:rPr>
          <w:b/>
          <w:lang/>
        </w:rPr>
      </w:pPr>
      <w:r>
        <w:rPr>
          <w:b/>
        </w:rPr>
        <w:t>Члан 1</w:t>
      </w:r>
    </w:p>
    <w:p w:rsidR="003E5C87" w:rsidRDefault="003E5C87" w:rsidP="0022270A">
      <w:pPr>
        <w:ind w:firstLine="720"/>
        <w:jc w:val="both"/>
      </w:pPr>
      <w:r>
        <w:t>У члану 9. додаје се нови став 2 који гласи</w:t>
      </w:r>
      <w:r w:rsidRPr="0022270A">
        <w:t xml:space="preserve">: „Запослени корисник накнаде  трошкова за долазак и одлазак са посла </w:t>
      </w:r>
      <w:r w:rsidRPr="00585959">
        <w:rPr>
          <w:color w:val="000000" w:themeColor="text1"/>
        </w:rPr>
        <w:t>у међуградском саобраћају  је</w:t>
      </w:r>
      <w:r w:rsidRPr="0022270A">
        <w:t xml:space="preserve"> дужан да поднесе доказе о утрошеним средствима за трошкове превоза за долазак и одлазак са посла на крају сваког месеца за претходни месец.“</w:t>
      </w:r>
    </w:p>
    <w:p w:rsidR="003E5C87" w:rsidRDefault="003E5C87" w:rsidP="003E5C87">
      <w:pPr>
        <w:ind w:firstLine="720"/>
      </w:pPr>
      <w:r>
        <w:t>Досадашњи став 2. 3.и 4. постају став 3. 4. и 5.</w:t>
      </w:r>
    </w:p>
    <w:p w:rsidR="00092C9C" w:rsidRPr="00092C9C" w:rsidRDefault="00092C9C" w:rsidP="003E5C87">
      <w:pPr>
        <w:ind w:firstLine="720"/>
      </w:pPr>
    </w:p>
    <w:p w:rsidR="003E5C87" w:rsidRPr="00E156BC" w:rsidRDefault="003E5C87" w:rsidP="003E5C87">
      <w:pPr>
        <w:jc w:val="center"/>
        <w:rPr>
          <w:b/>
          <w:lang w:val="sr-Cyrl-CS"/>
        </w:rPr>
      </w:pPr>
      <w:r w:rsidRPr="00E156BC">
        <w:rPr>
          <w:b/>
          <w:lang w:val="sr-Cyrl-CS"/>
        </w:rPr>
        <w:t>Ч</w:t>
      </w:r>
      <w:r w:rsidRPr="00E156BC">
        <w:rPr>
          <w:b/>
        </w:rPr>
        <w:t xml:space="preserve">лан </w:t>
      </w:r>
      <w:r w:rsidR="0022270A">
        <w:rPr>
          <w:b/>
          <w:lang w:val="sr-Cyrl-CS"/>
        </w:rPr>
        <w:t>2</w:t>
      </w:r>
    </w:p>
    <w:p w:rsidR="003E5C87" w:rsidRPr="00E156BC" w:rsidRDefault="003E5C87" w:rsidP="003E5C87">
      <w:r w:rsidRPr="00E156BC">
        <w:rPr>
          <w:b/>
          <w:lang w:val="sr-Cyrl-CS"/>
        </w:rPr>
        <w:tab/>
      </w:r>
      <w:r w:rsidR="00092C9C">
        <w:t xml:space="preserve">Допуна Правилника </w:t>
      </w:r>
      <w:r w:rsidR="00585959">
        <w:t xml:space="preserve">о накнади трошкова превоза запослених </w:t>
      </w:r>
      <w:r w:rsidRPr="00E156BC">
        <w:t xml:space="preserve">ступа на снагу осмог дана од дана објављивања на огласној табли Школе. </w:t>
      </w:r>
    </w:p>
    <w:p w:rsidR="003E5C87" w:rsidRPr="00E156BC" w:rsidRDefault="003E5C87" w:rsidP="003E5C87"/>
    <w:p w:rsidR="0022270A" w:rsidRPr="00EE41F5" w:rsidRDefault="003E5C87" w:rsidP="0022270A">
      <w:pPr>
        <w:rPr>
          <w:sz w:val="22"/>
          <w:szCs w:val="22"/>
          <w:lang w:val="sr-Cyrl-CS"/>
        </w:rPr>
      </w:pPr>
      <w:r w:rsidRPr="00E156BC">
        <w:tab/>
      </w:r>
      <w:r w:rsidRPr="00E156BC">
        <w:tab/>
      </w:r>
      <w:r w:rsidRPr="00E156BC">
        <w:tab/>
      </w:r>
      <w:r w:rsidR="0022270A">
        <w:rPr>
          <w:sz w:val="22"/>
          <w:szCs w:val="22"/>
          <w:lang w:val="sr-Cyrl-CS"/>
        </w:rPr>
        <w:t xml:space="preserve">                  </w:t>
      </w:r>
    </w:p>
    <w:p w:rsidR="0022270A" w:rsidRPr="00EE41F5" w:rsidRDefault="0022270A" w:rsidP="0022270A">
      <w:pPr>
        <w:pStyle w:val="NoSpacing"/>
        <w:rPr>
          <w:sz w:val="22"/>
          <w:szCs w:val="22"/>
          <w:lang w:val="sr-Cyrl-CS"/>
        </w:rPr>
      </w:pPr>
      <w:r w:rsidRPr="00EE41F5">
        <w:rPr>
          <w:sz w:val="22"/>
          <w:szCs w:val="22"/>
          <w:lang w:val="sr-Cyrl-CS"/>
        </w:rPr>
        <w:tab/>
      </w:r>
      <w:r w:rsidRPr="00EE41F5">
        <w:rPr>
          <w:sz w:val="22"/>
          <w:szCs w:val="22"/>
          <w:lang w:val="sr-Cyrl-CS"/>
        </w:rPr>
        <w:tab/>
      </w:r>
      <w:r w:rsidRPr="00EE41F5">
        <w:rPr>
          <w:sz w:val="22"/>
          <w:szCs w:val="22"/>
          <w:lang w:val="sr-Cyrl-CS"/>
        </w:rPr>
        <w:tab/>
      </w:r>
      <w:r w:rsidRPr="00EE41F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                           </w:t>
      </w:r>
      <w:r>
        <w:rPr>
          <w:lang w:val="sr-Cyrl-CS"/>
        </w:rPr>
        <w:t>п</w:t>
      </w:r>
      <w:r w:rsidRPr="00EE41F5">
        <w:rPr>
          <w:sz w:val="22"/>
          <w:szCs w:val="22"/>
          <w:lang w:val="sr-Cyrl-CS"/>
        </w:rPr>
        <w:t>редседник Школског одбора</w:t>
      </w:r>
    </w:p>
    <w:p w:rsidR="0022270A" w:rsidRPr="00EE41F5" w:rsidRDefault="0022270A" w:rsidP="0022270A">
      <w:pPr>
        <w:pStyle w:val="NoSpacing"/>
        <w:rPr>
          <w:sz w:val="22"/>
          <w:szCs w:val="22"/>
          <w:lang w:val="sr-Cyrl-CS"/>
        </w:rPr>
      </w:pPr>
      <w:r w:rsidRPr="00EE41F5">
        <w:rPr>
          <w:sz w:val="22"/>
          <w:szCs w:val="22"/>
          <w:lang w:val="sr-Cyrl-CS"/>
        </w:rPr>
        <w:tab/>
      </w:r>
      <w:r w:rsidRPr="00EE41F5">
        <w:rPr>
          <w:sz w:val="22"/>
          <w:szCs w:val="22"/>
          <w:lang w:val="sr-Cyrl-CS"/>
        </w:rPr>
        <w:tab/>
      </w:r>
      <w:r w:rsidRPr="00EE41F5">
        <w:rPr>
          <w:sz w:val="22"/>
          <w:szCs w:val="22"/>
          <w:lang w:val="sr-Cyrl-CS"/>
        </w:rPr>
        <w:tab/>
      </w:r>
      <w:r w:rsidRPr="00EE41F5">
        <w:rPr>
          <w:sz w:val="22"/>
          <w:szCs w:val="22"/>
          <w:lang w:val="sr-Cyrl-CS"/>
        </w:rPr>
        <w:tab/>
      </w:r>
      <w:r w:rsidRPr="00EE41F5">
        <w:rPr>
          <w:sz w:val="22"/>
          <w:szCs w:val="22"/>
          <w:lang w:val="sr-Cyrl-CS"/>
        </w:rPr>
        <w:tab/>
      </w:r>
      <w:r w:rsidRPr="00EE41F5">
        <w:rPr>
          <w:sz w:val="22"/>
          <w:szCs w:val="22"/>
          <w:lang w:val="sr-Cyrl-CS"/>
        </w:rPr>
        <w:tab/>
      </w:r>
      <w:r w:rsidRPr="00EE41F5">
        <w:rPr>
          <w:sz w:val="22"/>
          <w:szCs w:val="22"/>
          <w:lang w:val="sr-Cyrl-CS"/>
        </w:rPr>
        <w:tab/>
      </w:r>
      <w:r w:rsidRPr="00EE41F5">
        <w:rPr>
          <w:sz w:val="22"/>
          <w:szCs w:val="22"/>
          <w:lang w:val="sr-Cyrl-CS"/>
        </w:rPr>
        <w:tab/>
        <w:t>_________________</w:t>
      </w:r>
    </w:p>
    <w:p w:rsidR="0022270A" w:rsidRPr="00EE41F5" w:rsidRDefault="0022270A" w:rsidP="0022270A">
      <w:pPr>
        <w:pStyle w:val="NoSpacing"/>
        <w:rPr>
          <w:sz w:val="22"/>
          <w:szCs w:val="22"/>
        </w:rPr>
      </w:pPr>
      <w:r w:rsidRPr="00EE41F5">
        <w:rPr>
          <w:sz w:val="22"/>
          <w:szCs w:val="22"/>
          <w:lang w:val="sr-Cyrl-CS"/>
        </w:rPr>
        <w:tab/>
        <w:t xml:space="preserve">                                                                                            </w:t>
      </w:r>
      <w:r w:rsidRPr="00EE41F5">
        <w:rPr>
          <w:sz w:val="22"/>
          <w:szCs w:val="22"/>
        </w:rPr>
        <w:t>Невена Станишић</w:t>
      </w:r>
    </w:p>
    <w:p w:rsidR="0022270A" w:rsidRPr="00EE41F5" w:rsidRDefault="0022270A" w:rsidP="0022270A">
      <w:pPr>
        <w:pStyle w:val="NoSpacing"/>
        <w:rPr>
          <w:sz w:val="22"/>
          <w:szCs w:val="22"/>
        </w:rPr>
      </w:pPr>
    </w:p>
    <w:p w:rsidR="0022270A" w:rsidRPr="00EE41F5" w:rsidRDefault="0022270A" w:rsidP="0022270A">
      <w:pPr>
        <w:pStyle w:val="NoSpacing"/>
        <w:rPr>
          <w:sz w:val="22"/>
          <w:szCs w:val="22"/>
        </w:rPr>
      </w:pPr>
    </w:p>
    <w:p w:rsidR="0022270A" w:rsidRDefault="0022270A" w:rsidP="00585959">
      <w:pPr>
        <w:pStyle w:val="NoSpacing"/>
        <w:ind w:right="21"/>
        <w:rPr>
          <w:sz w:val="22"/>
          <w:szCs w:val="22"/>
          <w:lang w:val="sr-Cyrl-CS"/>
        </w:rPr>
      </w:pPr>
      <w:r w:rsidRPr="00EE41F5">
        <w:rPr>
          <w:sz w:val="22"/>
          <w:szCs w:val="22"/>
          <w:lang w:val="sr-Cyrl-CS"/>
        </w:rPr>
        <w:tab/>
      </w:r>
      <w:r w:rsidR="00585959">
        <w:rPr>
          <w:sz w:val="22"/>
          <w:szCs w:val="22"/>
          <w:lang w:val="sr-Cyrl-CS"/>
        </w:rPr>
        <w:t xml:space="preserve">Допуна </w:t>
      </w:r>
      <w:r w:rsidRPr="00EE41F5">
        <w:rPr>
          <w:sz w:val="22"/>
          <w:szCs w:val="22"/>
          <w:lang w:val="sr-Cyrl-CS"/>
        </w:rPr>
        <w:t>Правилник</w:t>
      </w:r>
      <w:r w:rsidR="00585959">
        <w:rPr>
          <w:sz w:val="22"/>
          <w:szCs w:val="22"/>
          <w:lang w:val="sr-Cyrl-CS"/>
        </w:rPr>
        <w:t xml:space="preserve">а о накнади трошкова превоза запослених </w:t>
      </w:r>
      <w:r w:rsidRPr="00EE41F5">
        <w:rPr>
          <w:sz w:val="22"/>
          <w:szCs w:val="22"/>
          <w:lang w:val="sr-Cyrl-CS"/>
        </w:rPr>
        <w:t>евидентиран</w:t>
      </w:r>
      <w:r w:rsidR="00585959">
        <w:rPr>
          <w:sz w:val="22"/>
          <w:szCs w:val="22"/>
          <w:lang w:val="sr-Cyrl-CS"/>
        </w:rPr>
        <w:t>а је</w:t>
      </w:r>
      <w:r w:rsidRPr="00EE41F5">
        <w:rPr>
          <w:sz w:val="22"/>
          <w:szCs w:val="22"/>
          <w:lang w:val="sr-Cyrl-CS"/>
        </w:rPr>
        <w:t xml:space="preserve">  деловодним бројем  </w:t>
      </w:r>
      <w:r w:rsidR="00585959">
        <w:rPr>
          <w:color w:val="000000"/>
        </w:rPr>
        <w:t>: 610-177</w:t>
      </w:r>
      <w:r w:rsidR="00691768">
        <w:rPr>
          <w:color w:val="000000"/>
        </w:rPr>
        <w:t>5</w:t>
      </w:r>
      <w:r w:rsidR="00585959">
        <w:rPr>
          <w:color w:val="000000"/>
        </w:rPr>
        <w:t xml:space="preserve">/16-2019-04 од 22. 10. 2019. </w:t>
      </w:r>
      <w:r w:rsidRPr="00EE41F5">
        <w:rPr>
          <w:sz w:val="22"/>
          <w:szCs w:val="22"/>
          <w:lang w:val="sr-Cyrl-CS"/>
        </w:rPr>
        <w:t xml:space="preserve">године, објављен је на огласној табли Школе дана </w:t>
      </w:r>
      <w:r w:rsidR="00585959">
        <w:rPr>
          <w:sz w:val="22"/>
          <w:szCs w:val="22"/>
          <w:lang w:val="sr-Cyrl-CS"/>
        </w:rPr>
        <w:t>22. 10. 2019.</w:t>
      </w:r>
      <w:r w:rsidRPr="00EE41F5">
        <w:rPr>
          <w:sz w:val="22"/>
          <w:szCs w:val="22"/>
          <w:lang w:val="sr-Cyrl-CS"/>
        </w:rPr>
        <w:t xml:space="preserve"> године, и ступа  на снагу дана </w:t>
      </w:r>
      <w:r w:rsidR="00585959">
        <w:rPr>
          <w:sz w:val="22"/>
          <w:szCs w:val="22"/>
          <w:lang w:val="sr-Cyrl-CS"/>
        </w:rPr>
        <w:t>30. 10. 2019.</w:t>
      </w:r>
      <w:r w:rsidRPr="00EE41F5">
        <w:rPr>
          <w:sz w:val="22"/>
          <w:szCs w:val="22"/>
          <w:lang w:val="sr-Cyrl-CS"/>
        </w:rPr>
        <w:t>године.</w:t>
      </w:r>
    </w:p>
    <w:p w:rsidR="006A37F1" w:rsidRPr="00585959" w:rsidRDefault="006A37F1" w:rsidP="00585959">
      <w:pPr>
        <w:pStyle w:val="NoSpacing"/>
        <w:ind w:right="21"/>
        <w:rPr>
          <w:color w:val="000000"/>
        </w:rPr>
      </w:pPr>
    </w:p>
    <w:p w:rsidR="0022270A" w:rsidRPr="00EE41F5" w:rsidRDefault="0022270A" w:rsidP="0022270A">
      <w:pPr>
        <w:pStyle w:val="NoSpacing"/>
        <w:rPr>
          <w:sz w:val="22"/>
          <w:szCs w:val="22"/>
          <w:lang w:val="sr-Cyrl-CS"/>
        </w:rPr>
      </w:pPr>
      <w:r w:rsidRPr="00EE41F5">
        <w:rPr>
          <w:sz w:val="22"/>
          <w:szCs w:val="22"/>
          <w:lang w:val="sr-Cyrl-CS"/>
        </w:rPr>
        <w:t xml:space="preserve">               </w:t>
      </w:r>
      <w:r w:rsidRPr="00EE41F5">
        <w:rPr>
          <w:sz w:val="22"/>
          <w:szCs w:val="22"/>
          <w:lang w:val="sr-Cyrl-CS"/>
        </w:rPr>
        <w:tab/>
      </w:r>
      <w:r w:rsidRPr="00EE41F5">
        <w:rPr>
          <w:sz w:val="22"/>
          <w:szCs w:val="22"/>
          <w:lang w:val="sr-Cyrl-CS"/>
        </w:rPr>
        <w:tab/>
      </w:r>
      <w:r w:rsidRPr="00EE41F5">
        <w:rPr>
          <w:sz w:val="22"/>
          <w:szCs w:val="22"/>
          <w:lang w:val="sr-Cyrl-CS"/>
        </w:rPr>
        <w:tab/>
      </w:r>
      <w:r w:rsidRPr="00EE41F5">
        <w:rPr>
          <w:sz w:val="22"/>
          <w:szCs w:val="22"/>
          <w:lang w:val="sr-Cyrl-CS"/>
        </w:rPr>
        <w:tab/>
      </w:r>
      <w:r w:rsidRPr="00EE41F5">
        <w:rPr>
          <w:sz w:val="22"/>
          <w:szCs w:val="22"/>
          <w:lang w:val="sr-Cyrl-CS"/>
        </w:rPr>
        <w:tab/>
      </w:r>
      <w:r w:rsidRPr="00EE41F5">
        <w:rPr>
          <w:sz w:val="22"/>
          <w:szCs w:val="22"/>
          <w:lang w:val="sr-Cyrl-CS"/>
        </w:rPr>
        <w:tab/>
      </w:r>
      <w:r w:rsidRPr="00EE41F5">
        <w:rPr>
          <w:sz w:val="22"/>
          <w:szCs w:val="22"/>
          <w:lang w:val="sr-Cyrl-CS"/>
        </w:rPr>
        <w:tab/>
        <w:t xml:space="preserve"> </w:t>
      </w:r>
      <w:r>
        <w:rPr>
          <w:lang w:val="sr-Cyrl-CS"/>
        </w:rPr>
        <w:t>секретар Школе</w:t>
      </w:r>
    </w:p>
    <w:p w:rsidR="0022270A" w:rsidRDefault="0022270A" w:rsidP="0022270A">
      <w:pPr>
        <w:pStyle w:val="NoSpacing"/>
      </w:pPr>
      <w:r w:rsidRPr="00EE41F5">
        <w:rPr>
          <w:sz w:val="22"/>
          <w:szCs w:val="22"/>
          <w:lang w:val="sr-Cyrl-CS"/>
        </w:rPr>
        <w:t xml:space="preserve">                                                                                    </w:t>
      </w:r>
      <w:r>
        <w:rPr>
          <w:lang w:val="sr-Cyrl-CS"/>
        </w:rPr>
        <w:t xml:space="preserve">                      </w:t>
      </w:r>
      <w:r w:rsidRPr="00EE41F5">
        <w:rPr>
          <w:sz w:val="22"/>
          <w:szCs w:val="22"/>
        </w:rPr>
        <w:t>________________</w:t>
      </w:r>
      <w:r>
        <w:t>_</w:t>
      </w:r>
      <w:r w:rsidRPr="00EE41F5">
        <w:rPr>
          <w:sz w:val="22"/>
          <w:szCs w:val="22"/>
        </w:rPr>
        <w:t>_</w:t>
      </w:r>
    </w:p>
    <w:p w:rsidR="0022270A" w:rsidRPr="00EE41F5" w:rsidRDefault="0022270A" w:rsidP="0022270A">
      <w:pPr>
        <w:pStyle w:val="NoSpacing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Лидија Цветковић</w:t>
      </w:r>
    </w:p>
    <w:p w:rsidR="0022270A" w:rsidRPr="00EE41F5" w:rsidRDefault="0022270A" w:rsidP="0022270A">
      <w:pPr>
        <w:pStyle w:val="NoSpacing"/>
        <w:rPr>
          <w:sz w:val="22"/>
          <w:szCs w:val="22"/>
        </w:rPr>
      </w:pPr>
    </w:p>
    <w:p w:rsidR="003E5C87" w:rsidRPr="007C6D1F" w:rsidRDefault="003E5C87" w:rsidP="0022270A"/>
    <w:p w:rsidR="003B1031" w:rsidRDefault="003B1031"/>
    <w:sectPr w:rsidR="003B1031" w:rsidSect="00E156BC">
      <w:pgSz w:w="11900" w:h="16840"/>
      <w:pgMar w:top="284" w:right="1552" w:bottom="280" w:left="1680" w:header="720" w:footer="720" w:gutter="0"/>
      <w:cols w:space="720" w:equalWidth="0">
        <w:col w:w="86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5C87"/>
    <w:rsid w:val="00045655"/>
    <w:rsid w:val="000746F8"/>
    <w:rsid w:val="00092C9C"/>
    <w:rsid w:val="000D2582"/>
    <w:rsid w:val="0022270A"/>
    <w:rsid w:val="002C54B0"/>
    <w:rsid w:val="00307F79"/>
    <w:rsid w:val="003B1031"/>
    <w:rsid w:val="003E5C87"/>
    <w:rsid w:val="00423C95"/>
    <w:rsid w:val="00585959"/>
    <w:rsid w:val="005A1E82"/>
    <w:rsid w:val="00615600"/>
    <w:rsid w:val="00691768"/>
    <w:rsid w:val="006A37F1"/>
    <w:rsid w:val="006C3CAA"/>
    <w:rsid w:val="0081305B"/>
    <w:rsid w:val="008B5597"/>
    <w:rsid w:val="008D70F4"/>
    <w:rsid w:val="0090081C"/>
    <w:rsid w:val="009E2393"/>
    <w:rsid w:val="00B439B4"/>
    <w:rsid w:val="00B632DF"/>
    <w:rsid w:val="00E21002"/>
    <w:rsid w:val="00FB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E5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E5C87"/>
    <w:pPr>
      <w:adjustRightInd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E5C87"/>
    <w:rPr>
      <w:rFonts w:ascii="Arial" w:eastAsia="Arial" w:hAnsi="Arial" w:cs="Arial"/>
      <w:lang w:bidi="en-US"/>
    </w:rPr>
  </w:style>
  <w:style w:type="character" w:customStyle="1" w:styleId="NoSpacingChar">
    <w:name w:val="No Spacing Char"/>
    <w:basedOn w:val="DefaultParagraphFont"/>
    <w:link w:val="NoSpacing"/>
    <w:rsid w:val="003E5C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13</cp:revision>
  <cp:lastPrinted>2019-10-25T07:42:00Z</cp:lastPrinted>
  <dcterms:created xsi:type="dcterms:W3CDTF">2019-10-15T16:37:00Z</dcterms:created>
  <dcterms:modified xsi:type="dcterms:W3CDTF">2019-12-18T16:00:00Z</dcterms:modified>
</cp:coreProperties>
</file>