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8" w:rsidRPr="0042245F" w:rsidRDefault="000C2378" w:rsidP="000C23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45F">
        <w:rPr>
          <w:rFonts w:ascii="Times New Roman" w:hAnsi="Times New Roman" w:cs="Times New Roman"/>
          <w:b/>
          <w:sz w:val="20"/>
          <w:szCs w:val="20"/>
        </w:rPr>
        <w:t>ИНФОРМАЦИЈЕ О ОБРАДИ ПОДАТАКА О ЛИЧНОСТИ</w:t>
      </w:r>
    </w:p>
    <w:p w:rsidR="0045657E" w:rsidRPr="006123D2" w:rsidRDefault="0045657E" w:rsidP="006123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10B" w:rsidRPr="002E50B5" w:rsidRDefault="00C41B47" w:rsidP="00852A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F0A4A" w:rsidRPr="0042245F">
        <w:rPr>
          <w:rFonts w:ascii="Times New Roman" w:hAnsi="Times New Roman" w:cs="Times New Roman"/>
          <w:sz w:val="20"/>
          <w:szCs w:val="20"/>
        </w:rPr>
        <w:t xml:space="preserve">На основу члана </w:t>
      </w:r>
      <w:r w:rsidR="00C00759" w:rsidRPr="0042245F">
        <w:rPr>
          <w:rFonts w:ascii="Times New Roman" w:hAnsi="Times New Roman" w:cs="Times New Roman"/>
          <w:sz w:val="20"/>
          <w:szCs w:val="20"/>
        </w:rPr>
        <w:t xml:space="preserve">23. </w:t>
      </w:r>
      <w:r w:rsidR="0080285D" w:rsidRPr="0042245F">
        <w:rPr>
          <w:rFonts w:ascii="Times New Roman" w:hAnsi="Times New Roman" w:cs="Times New Roman"/>
          <w:sz w:val="20"/>
          <w:szCs w:val="20"/>
        </w:rPr>
        <w:t>Закона о заш</w:t>
      </w:r>
      <w:r w:rsidR="00BF0A4A" w:rsidRPr="0042245F">
        <w:rPr>
          <w:rFonts w:ascii="Times New Roman" w:hAnsi="Times New Roman" w:cs="Times New Roman"/>
          <w:sz w:val="20"/>
          <w:szCs w:val="20"/>
        </w:rPr>
        <w:t>тити података о личности („Службени г</w:t>
      </w:r>
      <w:r w:rsidR="00287181">
        <w:rPr>
          <w:rFonts w:ascii="Times New Roman" w:hAnsi="Times New Roman" w:cs="Times New Roman"/>
          <w:sz w:val="20"/>
          <w:szCs w:val="20"/>
        </w:rPr>
        <w:t xml:space="preserve">ласник РС“, број 87/2018) и члана </w:t>
      </w:r>
      <w:r w:rsidR="0045657E">
        <w:rPr>
          <w:rFonts w:ascii="Times New Roman" w:hAnsi="Times New Roman" w:cs="Times New Roman"/>
          <w:sz w:val="20"/>
          <w:szCs w:val="20"/>
        </w:rPr>
        <w:t>24</w:t>
      </w:r>
      <w:r w:rsidR="00287181">
        <w:rPr>
          <w:rFonts w:ascii="Times New Roman" w:hAnsi="Times New Roman" w:cs="Times New Roman"/>
          <w:sz w:val="20"/>
          <w:szCs w:val="20"/>
        </w:rPr>
        <w:t xml:space="preserve">. Правилника о заштити података о личности 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Основн</w:t>
      </w:r>
      <w:r w:rsidR="00287181">
        <w:rPr>
          <w:rFonts w:ascii="Times New Roman" w:hAnsi="Times New Roman" w:cs="Times New Roman"/>
          <w:sz w:val="20"/>
          <w:szCs w:val="20"/>
        </w:rPr>
        <w:t>е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школ</w:t>
      </w:r>
      <w:r w:rsidR="00287181">
        <w:rPr>
          <w:rFonts w:ascii="Times New Roman" w:hAnsi="Times New Roman" w:cs="Times New Roman"/>
          <w:sz w:val="20"/>
          <w:szCs w:val="20"/>
        </w:rPr>
        <w:t>е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„</w:t>
      </w:r>
      <w:r w:rsidR="00B72C03">
        <w:rPr>
          <w:rFonts w:ascii="Times New Roman" w:hAnsi="Times New Roman" w:cs="Times New Roman"/>
          <w:sz w:val="20"/>
          <w:szCs w:val="20"/>
        </w:rPr>
        <w:t>Краљ Петар I“</w:t>
      </w:r>
      <w:r w:rsidR="00BF0A4A" w:rsidRPr="0042245F">
        <w:rPr>
          <w:rFonts w:ascii="Times New Roman" w:hAnsi="Times New Roman" w:cs="Times New Roman"/>
          <w:sz w:val="20"/>
          <w:szCs w:val="20"/>
        </w:rPr>
        <w:t xml:space="preserve"> Ниш</w:t>
      </w:r>
      <w:r w:rsidR="000C2378" w:rsidRPr="0042245F">
        <w:rPr>
          <w:rFonts w:ascii="Times New Roman" w:hAnsi="Times New Roman" w:cs="Times New Roman"/>
          <w:sz w:val="20"/>
          <w:szCs w:val="20"/>
        </w:rPr>
        <w:t xml:space="preserve"> (у даљем тексту: Школа)</w:t>
      </w:r>
      <w:r w:rsidR="00287181">
        <w:rPr>
          <w:rFonts w:ascii="Times New Roman" w:hAnsi="Times New Roman" w:cs="Times New Roman"/>
          <w:sz w:val="20"/>
          <w:szCs w:val="20"/>
        </w:rPr>
        <w:t xml:space="preserve">, </w:t>
      </w:r>
      <w:r w:rsidR="00287181" w:rsidRPr="0024010B">
        <w:rPr>
          <w:rFonts w:ascii="Times New Roman" w:hAnsi="Times New Roman" w:cs="Times New Roman"/>
          <w:sz w:val="20"/>
          <w:szCs w:val="20"/>
        </w:rPr>
        <w:t xml:space="preserve">Школа </w:t>
      </w:r>
      <w:r w:rsidR="00BF0A4A" w:rsidRPr="0024010B">
        <w:rPr>
          <w:rFonts w:ascii="Times New Roman" w:hAnsi="Times New Roman" w:cs="Times New Roman"/>
          <w:sz w:val="20"/>
          <w:szCs w:val="20"/>
        </w:rPr>
        <w:t>као руковалац података</w:t>
      </w:r>
      <w:r w:rsidR="000C2378" w:rsidRPr="0024010B">
        <w:rPr>
          <w:rFonts w:ascii="Times New Roman" w:hAnsi="Times New Roman" w:cs="Times New Roman"/>
          <w:sz w:val="20"/>
          <w:szCs w:val="20"/>
        </w:rPr>
        <w:t xml:space="preserve"> о личности</w:t>
      </w:r>
      <w:r w:rsidR="0080285D" w:rsidRPr="0024010B">
        <w:rPr>
          <w:rFonts w:ascii="Times New Roman" w:hAnsi="Times New Roman" w:cs="Times New Roman"/>
          <w:sz w:val="20"/>
          <w:szCs w:val="20"/>
        </w:rPr>
        <w:t xml:space="preserve">, </w:t>
      </w:r>
      <w:r w:rsidR="00BF0A4A" w:rsidRPr="0024010B">
        <w:rPr>
          <w:rFonts w:ascii="Times New Roman" w:hAnsi="Times New Roman" w:cs="Times New Roman"/>
          <w:sz w:val="20"/>
          <w:szCs w:val="20"/>
        </w:rPr>
        <w:t>пружа</w:t>
      </w:r>
      <w:r w:rsidR="0080285D" w:rsidRPr="0024010B">
        <w:rPr>
          <w:rFonts w:ascii="Times New Roman" w:hAnsi="Times New Roman" w:cs="Times New Roman"/>
          <w:sz w:val="20"/>
          <w:szCs w:val="20"/>
        </w:rPr>
        <w:t xml:space="preserve"> следеће информације </w:t>
      </w:r>
      <w:r w:rsidR="00BF0A4A" w:rsidRPr="0024010B">
        <w:rPr>
          <w:rFonts w:ascii="Times New Roman" w:hAnsi="Times New Roman" w:cs="Times New Roman"/>
          <w:sz w:val="20"/>
          <w:szCs w:val="20"/>
        </w:rPr>
        <w:t xml:space="preserve">у вези са обрадом података </w:t>
      </w:r>
      <w:r w:rsidR="00BF0A4A" w:rsidRPr="002E50B5">
        <w:rPr>
          <w:rFonts w:ascii="Times New Roman" w:hAnsi="Times New Roman" w:cs="Times New Roman"/>
          <w:sz w:val="20"/>
          <w:szCs w:val="20"/>
        </w:rPr>
        <w:t>о личности</w:t>
      </w:r>
      <w:r w:rsidR="000C2378" w:rsidRPr="002E50B5">
        <w:rPr>
          <w:rFonts w:ascii="Times New Roman" w:hAnsi="Times New Roman" w:cs="Times New Roman"/>
          <w:sz w:val="20"/>
          <w:szCs w:val="20"/>
        </w:rPr>
        <w:t xml:space="preserve"> </w:t>
      </w:r>
      <w:r w:rsidR="0024010B" w:rsidRPr="002E50B5">
        <w:rPr>
          <w:rFonts w:ascii="Times New Roman" w:hAnsi="Times New Roman" w:cs="Times New Roman"/>
          <w:sz w:val="20"/>
          <w:szCs w:val="20"/>
        </w:rPr>
        <w:t xml:space="preserve"> </w:t>
      </w:r>
      <w:r w:rsidR="0024010B"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чланов</w:t>
      </w:r>
      <w:r w:rsidR="0024010B" w:rsidRPr="002E50B5">
        <w:rPr>
          <w:rFonts w:ascii="Times New Roman" w:hAnsi="Times New Roman" w:cs="Times New Roman"/>
          <w:bCs/>
          <w:sz w:val="20"/>
          <w:szCs w:val="20"/>
        </w:rPr>
        <w:t>има</w:t>
      </w:r>
      <w:r w:rsidR="0024010B" w:rsidRPr="002E50B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="0024010B" w:rsidRPr="002E50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010B" w:rsidRPr="002E50B5">
        <w:rPr>
          <w:rFonts w:ascii="Times New Roman" w:hAnsi="Times New Roman" w:cs="Times New Roman"/>
          <w:sz w:val="20"/>
          <w:szCs w:val="20"/>
        </w:rPr>
        <w:t>лицима на радном ангажовању, стручној пракси и кандидатима за заснивање радног односа :</w:t>
      </w:r>
    </w:p>
    <w:p w:rsidR="000C2378" w:rsidRPr="002E50B5" w:rsidRDefault="000C2378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0B5">
        <w:rPr>
          <w:rFonts w:ascii="Times New Roman" w:hAnsi="Times New Roman" w:cs="Times New Roman"/>
          <w:b/>
          <w:sz w:val="20"/>
          <w:szCs w:val="20"/>
        </w:rPr>
        <w:t>1. Идентитет и контакт подаци Школе:</w:t>
      </w:r>
    </w:p>
    <w:p w:rsidR="000C2378" w:rsidRPr="002E50B5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>Основна школа „Краљ Петар I“ , ул. Војводе Путника бр. 1, 18000 Ниш, ПИБ 100619525, МБ 07174446;</w:t>
      </w:r>
    </w:p>
    <w:p w:rsidR="000C2378" w:rsidRPr="002E50B5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>Телефон: 018/290-004; 018/290-005, е-mail:kraljpeta</w:t>
      </w:r>
      <w:r w:rsidR="00D0308C">
        <w:rPr>
          <w:rFonts w:ascii="Times New Roman" w:hAnsi="Times New Roman" w:cs="Times New Roman"/>
          <w:sz w:val="20"/>
          <w:szCs w:val="20"/>
        </w:rPr>
        <w:t>r</w:t>
      </w:r>
      <w:r w:rsidRPr="002E50B5">
        <w:rPr>
          <w:rFonts w:ascii="Times New Roman" w:hAnsi="Times New Roman" w:cs="Times New Roman"/>
          <w:sz w:val="20"/>
          <w:szCs w:val="20"/>
        </w:rPr>
        <w:t>rnis@mts.rs</w:t>
      </w:r>
    </w:p>
    <w:p w:rsidR="000C2378" w:rsidRPr="002E50B5" w:rsidRDefault="000C2378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0B5">
        <w:rPr>
          <w:rFonts w:ascii="Times New Roman" w:hAnsi="Times New Roman" w:cs="Times New Roman"/>
          <w:b/>
          <w:sz w:val="20"/>
          <w:szCs w:val="20"/>
        </w:rPr>
        <w:t>2. Контакт подаци лица за заштиту података о личности:</w:t>
      </w:r>
    </w:p>
    <w:p w:rsidR="000C2378" w:rsidRPr="002E50B5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Лидија Цветковић, секретар Школе, </w:t>
      </w:r>
    </w:p>
    <w:p w:rsidR="005C417C" w:rsidRPr="002E50B5" w:rsidRDefault="000C2378" w:rsidP="005C4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Телефон: 018/290-005; </w:t>
      </w:r>
      <w:r w:rsidR="00B72C03" w:rsidRPr="002E50B5">
        <w:rPr>
          <w:rFonts w:ascii="Times New Roman" w:hAnsi="Times New Roman" w:cs="Times New Roman"/>
          <w:sz w:val="20"/>
          <w:szCs w:val="20"/>
        </w:rPr>
        <w:t>kraljpetarnis_fs@mts.rs</w:t>
      </w:r>
    </w:p>
    <w:p w:rsidR="0045657E" w:rsidRPr="0045657E" w:rsidRDefault="00A844A4" w:rsidP="0024010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50B5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5657E" w:rsidRPr="002E50B5">
        <w:rPr>
          <w:rFonts w:ascii="Times New Roman" w:hAnsi="Times New Roman" w:cs="Times New Roman"/>
          <w:b/>
          <w:sz w:val="20"/>
          <w:szCs w:val="20"/>
        </w:rPr>
        <w:t>Евиденција</w:t>
      </w:r>
      <w:r w:rsidR="005C417C" w:rsidRPr="002E50B5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="0024010B" w:rsidRPr="002E50B5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чланов</w:t>
      </w:r>
      <w:r w:rsidR="0024010B" w:rsidRPr="002E50B5">
        <w:rPr>
          <w:rFonts w:ascii="Times New Roman" w:hAnsi="Times New Roman" w:cs="Times New Roman"/>
          <w:b/>
          <w:bCs/>
          <w:sz w:val="20"/>
          <w:szCs w:val="20"/>
        </w:rPr>
        <w:t>има</w:t>
      </w:r>
      <w:r w:rsidR="0024010B" w:rsidRPr="002E50B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="0024010B" w:rsidRPr="002E50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010B" w:rsidRPr="002E50B5">
        <w:rPr>
          <w:rFonts w:ascii="Times New Roman" w:hAnsi="Times New Roman" w:cs="Times New Roman"/>
          <w:b/>
          <w:sz w:val="20"/>
          <w:szCs w:val="20"/>
        </w:rPr>
        <w:t>лицима на радном</w:t>
      </w:r>
      <w:r w:rsidR="0024010B" w:rsidRPr="0024010B">
        <w:rPr>
          <w:rFonts w:ascii="Times New Roman" w:hAnsi="Times New Roman" w:cs="Times New Roman"/>
          <w:b/>
          <w:sz w:val="20"/>
          <w:szCs w:val="20"/>
        </w:rPr>
        <w:t xml:space="preserve"> ангажовању, стручној пракси и кандида</w:t>
      </w:r>
      <w:r w:rsidR="005E1F60">
        <w:rPr>
          <w:rFonts w:ascii="Times New Roman" w:hAnsi="Times New Roman" w:cs="Times New Roman"/>
          <w:b/>
          <w:sz w:val="20"/>
          <w:szCs w:val="20"/>
        </w:rPr>
        <w:t>тима за заснивање радног односа:</w:t>
      </w:r>
    </w:p>
    <w:p w:rsidR="005E1F60" w:rsidRPr="00F52430" w:rsidRDefault="005E1F60" w:rsidP="005E1F6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 xml:space="preserve">Подаци о члановима Школског одбора из реда локалне самоуправе о којима Школа води евиденцију су: </w:t>
      </w:r>
    </w:p>
    <w:p w:rsidR="005E1F60" w:rsidRPr="002E50B5" w:rsidRDefault="005E1F60" w:rsidP="005E1F6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E50B5">
        <w:rPr>
          <w:rFonts w:ascii="Times New Roman" w:hAnsi="Times New Roman" w:cs="Times New Roman"/>
          <w:sz w:val="20"/>
          <w:szCs w:val="20"/>
          <w:lang w:val="ru-RU"/>
        </w:rPr>
        <w:t xml:space="preserve">лични подаци, и то: име, презиме, ЈМБГ, датум, место и држава рођења, држављанство, место, општина и држава становања са адресом, </w:t>
      </w:r>
      <w:r w:rsidRPr="002E50B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контакт адреса електронске поште, контакт телефон, </w:t>
      </w:r>
      <w:r w:rsidRPr="002E50B5">
        <w:rPr>
          <w:rFonts w:ascii="Times New Roman" w:hAnsi="Times New Roman" w:cs="Times New Roman"/>
          <w:sz w:val="20"/>
          <w:szCs w:val="20"/>
          <w:lang w:val="ru-RU"/>
        </w:rPr>
        <w:t>ниво, односно степен и врста стеченог образовања према Националном оквиру квалификација Републике Србије.</w:t>
      </w:r>
    </w:p>
    <w:p w:rsidR="005E1F60" w:rsidRPr="00F52430" w:rsidRDefault="005E1F60" w:rsidP="005E1F6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>Подаци о лицима на радном ангажовању о којима Школа води евиденцију су:</w:t>
      </w:r>
    </w:p>
    <w:p w:rsidR="005E1F60" w:rsidRPr="00F52430" w:rsidRDefault="005E1F60" w:rsidP="005E1F60">
      <w:pPr>
        <w:pStyle w:val="NoSpacing"/>
        <w:numPr>
          <w:ilvl w:val="0"/>
          <w:numId w:val="25"/>
        </w:numPr>
        <w:tabs>
          <w:tab w:val="left" w:pos="8789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лични подаци, и то: име и презиме,адреса пребивалишта, контакт телефон. </w:t>
      </w:r>
    </w:p>
    <w:p w:rsidR="005E1F60" w:rsidRPr="00F52430" w:rsidRDefault="005E1F60" w:rsidP="005E1F6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>Подаци о лицима на стручном оспособљавању о којима Школа води евиденцију су:</w:t>
      </w:r>
    </w:p>
    <w:p w:rsidR="005E1F60" w:rsidRPr="00F52430" w:rsidRDefault="005E1F60" w:rsidP="005E1F6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 xml:space="preserve">лични подаци, и то:  име и презиме, ЈМБГ, пол, датум рођења, место, општина и држава рођења, држављанство, национална припадност (изјашњавање о националној припадности није обавезно), адреса, место, општина и држава становања, контакт телефон, адреса електронске поште, ниво и врста образовања и установа у којој је стечен највиши степен образовања, податак о образовању из члана 142. овог закона, психолошкој процени способности за рад са децом и ученицима, познавању језика националне мањине, начину и дужини стручног оспособљавања, подаци о стручном усавршавању, а у сврху стручног оспособљавања за полагање испита за лиценсу, у складу са законом. </w:t>
      </w:r>
    </w:p>
    <w:p w:rsidR="005E1F60" w:rsidRPr="00F52430" w:rsidRDefault="005E1F60" w:rsidP="005E1F6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 xml:space="preserve">Подаци о каднидатима за заснивање радног односа о којима Школа води евиденцију су: </w:t>
      </w:r>
    </w:p>
    <w:p w:rsidR="005E1F60" w:rsidRPr="00F52430" w:rsidRDefault="005E1F60" w:rsidP="005E1F6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hAnsi="Times New Roman" w:cs="Times New Roman"/>
          <w:sz w:val="20"/>
          <w:szCs w:val="20"/>
          <w:lang w:val="ru-RU"/>
        </w:rPr>
        <w:t>лични подаци, и то: име, презиме, ЈМБГ, датум, место и држава рођења, држављанство, место, општина и држава становања са адресом, контакт телефон,ниво, односно степен и врста стеченогобразовања према Националном оквиру квалификација Републике Србије, назив и седиште школе, односно високошколске установе у којој је стечен највиши степен образовања и језик на коме је стечено основно, средње и високо образовање;</w:t>
      </w:r>
      <w:r w:rsidRPr="00F52430">
        <w:rPr>
          <w:rFonts w:ascii="Times New Roman" w:hAnsi="Times New Roman" w:cs="Times New Roman"/>
          <w:sz w:val="20"/>
          <w:szCs w:val="20"/>
        </w:rPr>
        <w:t> </w:t>
      </w:r>
      <w:r w:rsidRPr="00F52430">
        <w:rPr>
          <w:rFonts w:ascii="Times New Roman" w:hAnsi="Times New Roman" w:cs="Times New Roman"/>
          <w:sz w:val="20"/>
          <w:szCs w:val="20"/>
          <w:lang w:val="ru-RU"/>
        </w:rPr>
        <w:t>податак о образовању из члана 142. Закона о основама система образовања и васпитања, психолошкој процени способности за рад са децом и ученицима.</w:t>
      </w:r>
    </w:p>
    <w:p w:rsidR="005E1F60" w:rsidRPr="00F52430" w:rsidRDefault="005E1F60" w:rsidP="005E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Приликом расписивања конкурса за заснивање радног односа Школа не утврђује форму радне биографије, него је сам одређује кандидат за посао, услед чега </w:t>
      </w:r>
      <w:r w:rsidRPr="00F52430">
        <w:rPr>
          <w:rFonts w:ascii="Times New Roman" w:hAnsi="Times New Roman" w:cs="Times New Roman"/>
          <w:sz w:val="20"/>
          <w:szCs w:val="20"/>
          <w:lang w:val="ru-RU"/>
        </w:rPr>
        <w:t xml:space="preserve">Школа </w:t>
      </w:r>
      <w:r w:rsidRPr="00F524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може доћи у посед већег обима података од оног који је садржан у ставу 4. овог члана, вољом кандидата за </w:t>
      </w:r>
      <w:r w:rsidRPr="00F52430">
        <w:rPr>
          <w:rFonts w:ascii="Times New Roman" w:eastAsia="Times New Roman" w:hAnsi="Times New Roman" w:cs="Times New Roman"/>
          <w:sz w:val="20"/>
          <w:szCs w:val="20"/>
        </w:rPr>
        <w:t>заснивањерадногодноса</w:t>
      </w:r>
      <w:r w:rsidRPr="00F524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5E1F60" w:rsidRPr="00F52430" w:rsidRDefault="005E1F60" w:rsidP="005E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2430">
        <w:rPr>
          <w:rFonts w:ascii="Times New Roman" w:eastAsia="Times New Roman" w:hAnsi="Times New Roman" w:cs="Times New Roman"/>
          <w:sz w:val="20"/>
          <w:szCs w:val="20"/>
          <w:lang w:val="ru-RU"/>
        </w:rPr>
        <w:t>Наведене податке Школа користи и обрађује само у сврху избора кандидата по расписаном конкурсу.</w:t>
      </w:r>
    </w:p>
    <w:p w:rsidR="0045657E" w:rsidRPr="0045657E" w:rsidRDefault="0045657E" w:rsidP="0045657E">
      <w:pPr>
        <w:spacing w:after="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</w:rPr>
      </w:pPr>
    </w:p>
    <w:p w:rsidR="005C417C" w:rsidRPr="00106A8B" w:rsidRDefault="005C417C" w:rsidP="00A844A4">
      <w:pPr>
        <w:pStyle w:val="NoSpacing"/>
        <w:tabs>
          <w:tab w:val="left" w:pos="8789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378" w:rsidRPr="00E12DF6" w:rsidRDefault="00500E27" w:rsidP="000C2378">
      <w:pPr>
        <w:jc w:val="both"/>
        <w:rPr>
          <w:b/>
          <w:sz w:val="20"/>
          <w:szCs w:val="20"/>
        </w:rPr>
      </w:pPr>
      <w:r w:rsidRPr="00E12DF6">
        <w:rPr>
          <w:rFonts w:ascii="Times New Roman" w:hAnsi="Times New Roman" w:cs="Times New Roman"/>
          <w:b/>
          <w:sz w:val="20"/>
          <w:szCs w:val="20"/>
        </w:rPr>
        <w:t>4</w:t>
      </w:r>
      <w:r w:rsidR="000C2378" w:rsidRPr="00E12DF6">
        <w:rPr>
          <w:rFonts w:ascii="Times New Roman" w:hAnsi="Times New Roman" w:cs="Times New Roman"/>
          <w:b/>
          <w:sz w:val="20"/>
          <w:szCs w:val="20"/>
        </w:rPr>
        <w:t>. Сврха намераване обраде и правн</w:t>
      </w:r>
      <w:r w:rsidR="0042245F" w:rsidRPr="00E12DF6">
        <w:rPr>
          <w:rFonts w:ascii="Times New Roman" w:hAnsi="Times New Roman" w:cs="Times New Roman"/>
          <w:b/>
          <w:sz w:val="20"/>
          <w:szCs w:val="20"/>
        </w:rPr>
        <w:t>и основ</w:t>
      </w:r>
      <w:r w:rsidR="000C2378" w:rsidRPr="00E12DF6">
        <w:rPr>
          <w:rFonts w:ascii="Times New Roman" w:hAnsi="Times New Roman" w:cs="Times New Roman"/>
          <w:b/>
          <w:sz w:val="20"/>
          <w:szCs w:val="20"/>
        </w:rPr>
        <w:t xml:space="preserve"> за обраду:</w:t>
      </w:r>
      <w:r w:rsidR="000C2378" w:rsidRPr="00E12DF6">
        <w:rPr>
          <w:b/>
          <w:sz w:val="20"/>
          <w:szCs w:val="20"/>
        </w:rPr>
        <w:t> </w:t>
      </w:r>
    </w:p>
    <w:p w:rsidR="00461F39" w:rsidRPr="002E50B5" w:rsidRDefault="00160806" w:rsidP="00461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0B5">
        <w:rPr>
          <w:rFonts w:ascii="Times New Roman" w:eastAsia="Times New Roman" w:hAnsi="Times New Roman" w:cs="Times New Roman"/>
          <w:sz w:val="20"/>
          <w:szCs w:val="20"/>
        </w:rPr>
        <w:t>Школа обрађује податке о личности</w:t>
      </w:r>
      <w:r w:rsidR="00461F39" w:rsidRPr="002E5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3AFE"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чланов</w:t>
      </w:r>
      <w:r w:rsidR="00243AFE" w:rsidRPr="002E50B5">
        <w:rPr>
          <w:rFonts w:ascii="Times New Roman" w:hAnsi="Times New Roman" w:cs="Times New Roman"/>
          <w:bCs/>
          <w:sz w:val="20"/>
          <w:szCs w:val="20"/>
        </w:rPr>
        <w:t>а</w:t>
      </w:r>
      <w:r w:rsidR="00243AFE" w:rsidRPr="002E50B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="00243AFE" w:rsidRPr="002E50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3AFE" w:rsidRPr="002E50B5">
        <w:rPr>
          <w:rFonts w:ascii="Times New Roman" w:hAnsi="Times New Roman" w:cs="Times New Roman"/>
          <w:sz w:val="20"/>
          <w:szCs w:val="20"/>
        </w:rPr>
        <w:t>лица на радном ангажовању, стручној пракси и кандидата за заснивање радног односа</w:t>
      </w:r>
      <w:r w:rsidR="00243AFE" w:rsidRPr="002E5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50B5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42245F" w:rsidRPr="002E50B5">
        <w:rPr>
          <w:rFonts w:ascii="Times New Roman" w:eastAsia="Times New Roman" w:hAnsi="Times New Roman" w:cs="Times New Roman"/>
          <w:sz w:val="20"/>
          <w:szCs w:val="20"/>
        </w:rPr>
        <w:t>следеће сврхе:</w:t>
      </w:r>
    </w:p>
    <w:p w:rsidR="00243AFE" w:rsidRPr="002E50B5" w:rsidRDefault="00243AFE" w:rsidP="0016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AFE" w:rsidRPr="002E50B5" w:rsidRDefault="00243AFE" w:rsidP="0024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1. Поштовање правних обавеза Школе и запошљавање, стручно оспособљавање и радно ангажовање. </w:t>
      </w:r>
    </w:p>
    <w:p w:rsidR="00243AFE" w:rsidRPr="002E50B5" w:rsidRDefault="00243AFE" w:rsidP="0024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>Правни основ обраде је:  поштовање правних обавеза Школе, обављање послова у јавном интересу или извршење законом прописаних овлашћења Школе у складу са: Закон о основама система образовања и васпитања („Службени гласник РС“, бр. 88/17. 27/18-др. закони,  10/19 и 6/20</w:t>
      </w:r>
      <w:r w:rsidR="00335B9B" w:rsidRPr="002E50B5">
        <w:rPr>
          <w:rFonts w:ascii="Times New Roman" w:hAnsi="Times New Roman" w:cs="Times New Roman"/>
          <w:sz w:val="20"/>
          <w:szCs w:val="20"/>
        </w:rPr>
        <w:t>), Закон о А</w:t>
      </w:r>
      <w:r w:rsidRPr="002E50B5">
        <w:rPr>
          <w:rFonts w:ascii="Times New Roman" w:hAnsi="Times New Roman" w:cs="Times New Roman"/>
          <w:sz w:val="20"/>
          <w:szCs w:val="20"/>
        </w:rPr>
        <w:t>генцији за борбу против корупције („Службени гласник РС; бр.</w:t>
      </w:r>
      <w:r w:rsidR="002E50B5" w:rsidRPr="002E50B5">
        <w:rPr>
          <w:rFonts w:ascii="Times New Roman" w:hAnsi="Times New Roman" w:cs="Times New Roman"/>
          <w:sz w:val="20"/>
          <w:szCs w:val="20"/>
        </w:rPr>
        <w:t>97/08,53/10, 66/11-одлука УС, 67/13-одлука УС, 112/13-аутентично тумачење, 8/15-одлука УС и 88/19</w:t>
      </w:r>
      <w:r w:rsidRPr="002E50B5">
        <w:rPr>
          <w:rFonts w:ascii="Times New Roman" w:hAnsi="Times New Roman" w:cs="Times New Roman"/>
          <w:sz w:val="20"/>
          <w:szCs w:val="20"/>
        </w:rPr>
        <w:t>), Законом о раду („Службени гласник РС“,</w:t>
      </w:r>
      <w:r w:rsidRPr="002E50B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E50B5">
        <w:rPr>
          <w:rFonts w:ascii="Times New Roman" w:eastAsia="Times New Roman" w:hAnsi="Times New Roman" w:cs="Times New Roman"/>
          <w:iCs/>
          <w:sz w:val="20"/>
          <w:szCs w:val="20"/>
        </w:rPr>
        <w:t>24/2005, 61/2005, 54/2009, 32/2013, 75/2014, 13/2017 – одлука УС, 113/2017, 95/2018- аутентично тумачење)</w:t>
      </w:r>
      <w:r w:rsidRPr="002E50B5">
        <w:rPr>
          <w:rFonts w:ascii="Times New Roman" w:hAnsi="Times New Roman" w:cs="Times New Roman"/>
          <w:sz w:val="20"/>
          <w:szCs w:val="20"/>
        </w:rPr>
        <w:t>,</w:t>
      </w:r>
      <w:r w:rsidRPr="002E50B5">
        <w:rPr>
          <w:rFonts w:ascii="Times New Roman" w:hAnsi="Times New Roman" w:cs="Times New Roman"/>
          <w:bCs/>
          <w:sz w:val="20"/>
          <w:szCs w:val="20"/>
        </w:rPr>
        <w:t xml:space="preserve"> Законом о пензијском и инвалидском осигурању (</w:t>
      </w:r>
      <w:r w:rsidRPr="002E50B5">
        <w:rPr>
          <w:rFonts w:ascii="Times New Roman" w:hAnsi="Times New Roman" w:cs="Times New Roman"/>
          <w:sz w:val="20"/>
          <w:szCs w:val="20"/>
        </w:rPr>
        <w:t xml:space="preserve">"Службени гласник РС", бр. </w:t>
      </w:r>
      <w:hyperlink r:id="rId6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34/2003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64/2004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-УС, </w:t>
      </w:r>
      <w:hyperlink r:id="rId8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84/2004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-др. закон, </w:t>
      </w:r>
      <w:hyperlink r:id="rId9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85/2005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101/2005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63/2006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-УС, </w:t>
      </w:r>
      <w:hyperlink r:id="rId12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5/2009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107/2009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30/2010-др. закон, </w:t>
      </w:r>
      <w:hyperlink r:id="rId14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101/2010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93/2012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62/2013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108/2013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75/2014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142/2014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tooltip="Istorija propisa" w:history="1">
        <w:r w:rsidRPr="002E50B5">
          <w:rPr>
            <w:rFonts w:ascii="Times New Roman" w:hAnsi="Times New Roman" w:cs="Times New Roman"/>
            <w:sz w:val="20"/>
            <w:szCs w:val="20"/>
          </w:rPr>
          <w:t>73/2018</w:t>
        </w:r>
      </w:hyperlink>
      <w:r w:rsidRPr="002E50B5">
        <w:rPr>
          <w:rFonts w:ascii="Times New Roman" w:hAnsi="Times New Roman" w:cs="Times New Roman"/>
          <w:sz w:val="20"/>
          <w:szCs w:val="20"/>
        </w:rPr>
        <w:t xml:space="preserve"> и 46/2019), Законом о евиденцијама у области рада</w:t>
      </w:r>
      <w:r w:rsidRPr="002E5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50B5">
        <w:rPr>
          <w:rFonts w:ascii="Times New Roman" w:hAnsi="Times New Roman" w:cs="Times New Roman"/>
          <w:bCs/>
          <w:sz w:val="20"/>
          <w:szCs w:val="20"/>
        </w:rPr>
        <w:t xml:space="preserve">("Службени лист СРЈ", бр. 46/96 и "Службени  гласник РС", бр. 101/2005 – др. закон и 36/2009 – др. закон), Законом о здравственој заштити </w:t>
      </w:r>
      <w:r w:rsidRPr="002E50B5">
        <w:rPr>
          <w:rFonts w:ascii="Times New Roman" w:hAnsi="Times New Roman" w:cs="Times New Roman"/>
          <w:sz w:val="20"/>
          <w:szCs w:val="20"/>
        </w:rPr>
        <w:t>("Службени гласник РС", број 25/2019), Законом о здравственом осигурању ("Службени  гласник РС", број 25/2019), Законом о социјалном осигурању („Службени гласник РС",  број 139/2014), Законом о финансијској подршци породици са децом („Службени гласник РС“, бр. 113/17 и 50/18), Закон о систему плата запослених у јавном сектору („Службени гласник РС“, број и др. законима.</w:t>
      </w:r>
    </w:p>
    <w:p w:rsidR="00243AFE" w:rsidRPr="002E50B5" w:rsidRDefault="00064C20" w:rsidP="0024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>2</w:t>
      </w:r>
      <w:r w:rsidR="00243AFE" w:rsidRPr="002E50B5">
        <w:rPr>
          <w:rFonts w:ascii="Times New Roman" w:hAnsi="Times New Roman" w:cs="Times New Roman"/>
          <w:sz w:val="20"/>
          <w:szCs w:val="20"/>
        </w:rPr>
        <w:t>. Извршавање уговорних обавеза Школе.</w:t>
      </w:r>
    </w:p>
    <w:p w:rsidR="00243AFE" w:rsidRPr="002E50B5" w:rsidRDefault="00243AFE" w:rsidP="0024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Правни основ обраде је извршење уговора закљученог са лицем </w:t>
      </w:r>
      <w:r w:rsidR="00064C20" w:rsidRPr="002E50B5">
        <w:rPr>
          <w:rFonts w:ascii="Times New Roman" w:hAnsi="Times New Roman" w:cs="Times New Roman"/>
          <w:sz w:val="20"/>
          <w:szCs w:val="20"/>
        </w:rPr>
        <w:t xml:space="preserve">односно у вези са лицем </w:t>
      </w:r>
      <w:r w:rsidRPr="002E50B5">
        <w:rPr>
          <w:rFonts w:ascii="Times New Roman" w:hAnsi="Times New Roman" w:cs="Times New Roman"/>
          <w:sz w:val="20"/>
          <w:szCs w:val="20"/>
        </w:rPr>
        <w:t>на који се подаци односе или за предузимање радњи, на захтев лица на које се подаци односе, пре закључења уговора.</w:t>
      </w:r>
    </w:p>
    <w:p w:rsidR="00243AFE" w:rsidRPr="002E50B5" w:rsidRDefault="00243AFE" w:rsidP="0016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AFE" w:rsidRPr="000135D0" w:rsidRDefault="00243AFE" w:rsidP="0016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2378" w:rsidRPr="002574EB" w:rsidRDefault="00461F39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>. Легитимни интерес Ш</w:t>
      </w:r>
      <w:r w:rsidR="002574EB">
        <w:rPr>
          <w:rFonts w:ascii="Times New Roman" w:hAnsi="Times New Roman" w:cs="Times New Roman"/>
          <w:b/>
          <w:sz w:val="20"/>
          <w:szCs w:val="20"/>
        </w:rPr>
        <w:t>коле или треће стране за обраду:</w:t>
      </w:r>
    </w:p>
    <w:p w:rsidR="00740A37" w:rsidRPr="002E50B5" w:rsidRDefault="00740A37" w:rsidP="00740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Систем видео надзора - визуелна контрола простора Школе и простора испред Школе, контрола физичке безбедности лица а у сврху одржавања безбедности у Школи и њеном окружењу, осигурања безбедности деце, ученика, </w:t>
      </w:r>
      <w:r w:rsidR="00DE0372" w:rsidRPr="002E50B5">
        <w:rPr>
          <w:rFonts w:ascii="Times New Roman" w:hAnsi="Times New Roman" w:cs="Times New Roman"/>
          <w:sz w:val="20"/>
          <w:szCs w:val="20"/>
        </w:rPr>
        <w:t>посетиоца и трећих лица</w:t>
      </w:r>
      <w:r w:rsidRPr="002E50B5">
        <w:rPr>
          <w:rFonts w:ascii="Times New Roman" w:hAnsi="Times New Roman" w:cs="Times New Roman"/>
          <w:sz w:val="20"/>
          <w:szCs w:val="20"/>
        </w:rPr>
        <w:t xml:space="preserve"> и свих трећих лица, одвраћање од криминалог понашања и насиља према људима и имовни Школе.</w:t>
      </w:r>
    </w:p>
    <w:p w:rsidR="00740A37" w:rsidRPr="002E50B5" w:rsidRDefault="00740A37" w:rsidP="00740A37">
      <w:pPr>
        <w:jc w:val="both"/>
        <w:rPr>
          <w:rFonts w:ascii="Times New Roman" w:hAnsi="Times New Roman" w:cs="Times New Roman"/>
          <w:b/>
        </w:rPr>
      </w:pPr>
      <w:r w:rsidRPr="002E50B5">
        <w:rPr>
          <w:rFonts w:ascii="Times New Roman" w:hAnsi="Times New Roman" w:cs="Times New Roman"/>
          <w:sz w:val="20"/>
          <w:szCs w:val="20"/>
        </w:rPr>
        <w:tab/>
        <w:t>Правни основ обраде је остваривање легитимих интереса Школе или треће стране</w:t>
      </w:r>
      <w:r w:rsidR="002574EB" w:rsidRPr="002E50B5">
        <w:rPr>
          <w:rFonts w:ascii="Times New Roman" w:hAnsi="Times New Roman" w:cs="Times New Roman"/>
          <w:sz w:val="20"/>
          <w:szCs w:val="20"/>
        </w:rPr>
        <w:t>.</w:t>
      </w:r>
    </w:p>
    <w:p w:rsidR="000C2378" w:rsidRPr="002574EB" w:rsidRDefault="00500E27" w:rsidP="000C2378">
      <w:pPr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40A37" w:rsidRPr="002574EB">
        <w:rPr>
          <w:rFonts w:ascii="Times New Roman" w:hAnsi="Times New Roman" w:cs="Times New Roman"/>
          <w:b/>
          <w:sz w:val="20"/>
          <w:szCs w:val="20"/>
        </w:rPr>
        <w:t>. Примаоци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 xml:space="preserve"> података о личности</w:t>
      </w:r>
      <w:r w:rsidR="002574EB">
        <w:rPr>
          <w:rFonts w:ascii="Times New Roman" w:hAnsi="Times New Roman" w:cs="Times New Roman"/>
          <w:b/>
          <w:sz w:val="20"/>
          <w:szCs w:val="20"/>
        </w:rPr>
        <w:t>:</w:t>
      </w:r>
    </w:p>
    <w:p w:rsidR="00CE7380" w:rsidRPr="008C101B" w:rsidRDefault="00CE7380" w:rsidP="00DE037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Министарство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просвете, науке и </w:t>
      </w:r>
      <w:r>
        <w:rPr>
          <w:rFonts w:ascii="Times New Roman" w:hAnsi="Times New Roman" w:cs="Times New Roman"/>
          <w:sz w:val="20"/>
          <w:szCs w:val="20"/>
        </w:rPr>
        <w:t xml:space="preserve">технолошког развоја, </w:t>
      </w:r>
      <w:r w:rsidR="00802FBE">
        <w:rPr>
          <w:rFonts w:ascii="Times New Roman" w:hAnsi="Times New Roman" w:cs="Times New Roman"/>
          <w:sz w:val="20"/>
          <w:szCs w:val="20"/>
        </w:rPr>
        <w:t>Агенција за борбу против корупције, Национална служба за запошљавање, Секретаријат за дечију и социјалну заштиту</w:t>
      </w:r>
      <w:r w:rsidR="00B41A11" w:rsidRPr="006C5D91"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 безбедност и здравље на раду, 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="00802FBE">
        <w:rPr>
          <w:rFonts w:ascii="Times New Roman" w:hAnsi="Times New Roman" w:cs="Times New Roman"/>
          <w:sz w:val="20"/>
          <w:szCs w:val="20"/>
        </w:rPr>
        <w:t xml:space="preserve"> за заштиту од пожара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и други примаоци ради извршавањ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законских </w:t>
      </w:r>
      <w:r w:rsidR="00DE0372">
        <w:rPr>
          <w:rFonts w:ascii="Times New Roman" w:hAnsi="Times New Roman" w:cs="Times New Roman"/>
          <w:sz w:val="20"/>
          <w:szCs w:val="20"/>
        </w:rPr>
        <w:t>обавеза.</w:t>
      </w:r>
      <w:r w:rsidR="008C101B" w:rsidRPr="008C10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C101B" w:rsidRPr="008C101B" w:rsidRDefault="008C101B" w:rsidP="008C101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2574EB" w:rsidRPr="002574EB" w:rsidRDefault="00500E27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E7380" w:rsidRPr="002574EB">
        <w:rPr>
          <w:rFonts w:ascii="Times New Roman" w:hAnsi="Times New Roman" w:cs="Times New Roman"/>
          <w:b/>
          <w:sz w:val="20"/>
          <w:szCs w:val="20"/>
        </w:rPr>
        <w:t>. Рок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 xml:space="preserve"> чувања података о личности</w:t>
      </w:r>
      <w:r w:rsidR="002574EB" w:rsidRPr="002574EB">
        <w:rPr>
          <w:rFonts w:ascii="Times New Roman" w:hAnsi="Times New Roman" w:cs="Times New Roman"/>
          <w:b/>
          <w:sz w:val="20"/>
          <w:szCs w:val="20"/>
        </w:rPr>
        <w:t>:</w:t>
      </w:r>
    </w:p>
    <w:p w:rsidR="00B2385E" w:rsidRDefault="00B2385E" w:rsidP="00B2385E">
      <w:pPr>
        <w:jc w:val="both"/>
        <w:rPr>
          <w:b/>
        </w:rPr>
      </w:pPr>
      <w:r w:rsidRPr="004E4FFD">
        <w:rPr>
          <w:rFonts w:ascii="Times New Roman" w:hAnsi="Times New Roman" w:cs="Times New Roman"/>
          <w:sz w:val="20"/>
          <w:szCs w:val="20"/>
        </w:rPr>
        <w:t>Школа ће обрађивати и чувати податке о личности  у року утврђеном Законом о основном образовању и васпитању, Законом о евиденцијама у области рада и другим законским прописима као и Листом регистратурског материјала Школе, и у складу са сврхом обраде, након чега ће бити трајно обрисани или уништени</w:t>
      </w:r>
    </w:p>
    <w:p w:rsidR="000C2378" w:rsidRPr="002E50B5" w:rsidRDefault="00500E27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0B5">
        <w:rPr>
          <w:rFonts w:ascii="Times New Roman" w:hAnsi="Times New Roman" w:cs="Times New Roman"/>
          <w:b/>
          <w:sz w:val="20"/>
          <w:szCs w:val="20"/>
        </w:rPr>
        <w:t>8</w:t>
      </w:r>
      <w:r w:rsidR="00C53B39" w:rsidRPr="002E50B5">
        <w:rPr>
          <w:rFonts w:ascii="Times New Roman" w:hAnsi="Times New Roman" w:cs="Times New Roman"/>
          <w:b/>
          <w:sz w:val="20"/>
          <w:szCs w:val="20"/>
        </w:rPr>
        <w:t xml:space="preserve">. Права </w:t>
      </w:r>
      <w:r w:rsidR="00B2385E" w:rsidRPr="002E50B5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чланов</w:t>
      </w:r>
      <w:r w:rsidR="00B2385E" w:rsidRPr="002E50B5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B2385E" w:rsidRPr="002E50B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="00B2385E" w:rsidRPr="002E50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385E" w:rsidRPr="002E50B5">
        <w:rPr>
          <w:rFonts w:ascii="Times New Roman" w:hAnsi="Times New Roman" w:cs="Times New Roman"/>
          <w:b/>
          <w:sz w:val="20"/>
          <w:szCs w:val="20"/>
        </w:rPr>
        <w:t>лициа на радном ангажовању, стручној пракси и кандидата за заснивање радног односа</w:t>
      </w:r>
      <w:r w:rsidR="00DE0372" w:rsidRPr="002E50B5">
        <w:rPr>
          <w:rFonts w:ascii="Times New Roman" w:hAnsi="Times New Roman" w:cs="Times New Roman"/>
          <w:b/>
          <w:sz w:val="20"/>
          <w:szCs w:val="20"/>
        </w:rPr>
        <w:t>:</w:t>
      </w:r>
      <w:r w:rsidR="00C53B39" w:rsidRPr="002E50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3B39" w:rsidRPr="002E50B5" w:rsidRDefault="00C53B39" w:rsidP="00C53B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0B5">
        <w:rPr>
          <w:rFonts w:ascii="Times New Roman" w:hAnsi="Times New Roman" w:cs="Times New Roman"/>
          <w:b/>
          <w:sz w:val="20"/>
          <w:szCs w:val="20"/>
        </w:rPr>
        <w:tab/>
        <w:t>1) Право на приступ</w:t>
      </w:r>
    </w:p>
    <w:p w:rsidR="00C53B39" w:rsidRPr="00C53B39" w:rsidRDefault="00C53B39" w:rsidP="00C53B39">
      <w:pPr>
        <w:jc w:val="both"/>
        <w:rPr>
          <w:rFonts w:ascii="Times New Roman" w:hAnsi="Times New Roman" w:cs="Times New Roman"/>
          <w:b/>
        </w:rPr>
      </w:pPr>
      <w:r w:rsidRPr="002E50B5">
        <w:rPr>
          <w:rFonts w:ascii="Times New Roman" w:hAnsi="Times New Roman" w:cs="Times New Roman"/>
          <w:b/>
        </w:rPr>
        <w:lastRenderedPageBreak/>
        <w:tab/>
      </w:r>
      <w:r w:rsidR="00B2385E"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Чланов</w:t>
      </w:r>
      <w:r w:rsidR="00B2385E" w:rsidRPr="002E50B5">
        <w:rPr>
          <w:rFonts w:ascii="Times New Roman" w:hAnsi="Times New Roman" w:cs="Times New Roman"/>
          <w:bCs/>
          <w:sz w:val="20"/>
          <w:szCs w:val="20"/>
        </w:rPr>
        <w:t>и</w:t>
      </w:r>
      <w:r w:rsidR="00B2385E" w:rsidRPr="002E50B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="00B2385E" w:rsidRPr="002E50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385E" w:rsidRPr="002E50B5">
        <w:rPr>
          <w:rFonts w:ascii="Times New Roman" w:hAnsi="Times New Roman" w:cs="Times New Roman"/>
          <w:sz w:val="20"/>
          <w:szCs w:val="20"/>
        </w:rPr>
        <w:t>лица на радном ангажовању, стручној</w:t>
      </w:r>
      <w:r w:rsidR="00B2385E" w:rsidRPr="00B2385E">
        <w:rPr>
          <w:rFonts w:ascii="Times New Roman" w:hAnsi="Times New Roman" w:cs="Times New Roman"/>
          <w:sz w:val="20"/>
          <w:szCs w:val="20"/>
        </w:rPr>
        <w:t xml:space="preserve"> пракси и кандидати за заснивање радног односа</w:t>
      </w:r>
      <w:r w:rsidR="00B2385E" w:rsidRPr="00A30635">
        <w:rPr>
          <w:rFonts w:ascii="Times New Roman" w:hAnsi="Times New Roman" w:cs="Times New Roman"/>
          <w:sz w:val="20"/>
          <w:szCs w:val="20"/>
        </w:rPr>
        <w:t xml:space="preserve"> </w:t>
      </w:r>
      <w:r w:rsidRPr="00A30635">
        <w:rPr>
          <w:rFonts w:ascii="Times New Roman" w:hAnsi="Times New Roman" w:cs="Times New Roman"/>
          <w:sz w:val="20"/>
          <w:szCs w:val="20"/>
        </w:rPr>
        <w:t>има право да од Школе захтева информацију о томе да ли обрађује његове податке о личности, приступ тим подацима, као и следеће информације: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сврси обраде;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врстама података о личности који се обрађују;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примаоцу или врстама прималаца којима су подаци о личности откривени или ће им бити откривени, а посебно примаоцима у другим државама или међународним организацијама;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предвиђеном року чувања података о личности, или ако то није могуће, о критеријумима за одређивање тог рока;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постојању права да се од руковаоца захтева исправка или брисање његових података о личности, права на ограничење обраде и права на приговор на обраду;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праву да се поднесе притужба Поверенику;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доступне информације о извору података о личности, ако подаци о личности нису прикупљени од лица на које се односе.</w:t>
      </w:r>
    </w:p>
    <w:p w:rsidR="00C53B39" w:rsidRDefault="00C53B39" w:rsidP="00C53B39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b/>
        </w:rPr>
      </w:pPr>
    </w:p>
    <w:p w:rsidR="00C53B39" w:rsidRPr="00E5405B" w:rsidRDefault="00C53B39" w:rsidP="00C53B39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 w:rsidRPr="00E5405B">
        <w:rPr>
          <w:rFonts w:ascii="Times New Roman" w:hAnsi="Times New Roman" w:cs="Times New Roman"/>
          <w:b/>
          <w:sz w:val="20"/>
          <w:szCs w:val="20"/>
        </w:rPr>
        <w:t xml:space="preserve">2) Право на исправку и допуну </w:t>
      </w:r>
    </w:p>
    <w:p w:rsidR="00C53B39" w:rsidRPr="00A30635" w:rsidRDefault="00C53B39" w:rsidP="00C53B39">
      <w:pPr>
        <w:pStyle w:val="wyq110---naslov-clana"/>
        <w:spacing w:before="0" w:after="0"/>
        <w:rPr>
          <w:rStyle w:val="apple-converted-space"/>
          <w:rFonts w:ascii="Times New Roman" w:hAnsi="Times New Roman" w:cs="Times New Roman"/>
          <w:bCs w:val="0"/>
          <w:sz w:val="20"/>
          <w:szCs w:val="20"/>
        </w:rPr>
      </w:pPr>
      <w:r>
        <w:rPr>
          <w:b w:val="0"/>
        </w:rPr>
        <w:tab/>
      </w:r>
    </w:p>
    <w:p w:rsidR="00C53B39" w:rsidRPr="002E50B5" w:rsidRDefault="00C53B39" w:rsidP="00C53B39">
      <w:pPr>
        <w:pStyle w:val="clan"/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  <w:r w:rsidRPr="002E50B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Подаци о личности </w:t>
      </w:r>
      <w:r w:rsidR="0095677A" w:rsidRPr="002E50B5"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чланов</w:t>
      </w:r>
      <w:r w:rsidR="0095677A" w:rsidRPr="002E50B5">
        <w:rPr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="0095677A" w:rsidRPr="002E50B5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Школског одбора из реда локалне самоуправе,</w:t>
      </w:r>
      <w:r w:rsidR="0095677A" w:rsidRPr="002E50B5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r w:rsidR="0095677A" w:rsidRPr="002E50B5">
        <w:rPr>
          <w:rFonts w:ascii="Times New Roman" w:hAnsi="Times New Roman" w:cs="Times New Roman"/>
          <w:b w:val="0"/>
          <w:sz w:val="20"/>
          <w:szCs w:val="20"/>
        </w:rPr>
        <w:t>лица на радном ангажовању, стручној пракси и кандидата за заснивање радног односа</w:t>
      </w:r>
      <w:r w:rsidR="0095677A" w:rsidRPr="002E50B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2E50B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који се прикупљају и даље обрађују морају бити тачни, потпуни и ажурни.</w:t>
      </w:r>
    </w:p>
    <w:p w:rsidR="00C53B39" w:rsidRPr="002E50B5" w:rsidRDefault="0095677A" w:rsidP="00C53B39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</w:t>
      </w:r>
      <w:r w:rsidR="000671EF" w:rsidRPr="002E50B5">
        <w:rPr>
          <w:rFonts w:ascii="Times New Roman" w:hAnsi="Times New Roman" w:cs="Times New Roman"/>
          <w:bCs/>
          <w:sz w:val="20"/>
          <w:szCs w:val="20"/>
          <w:lang w:val="ru-RU"/>
        </w:rPr>
        <w:t>лан</w:t>
      </w:r>
      <w:r w:rsidRPr="002E50B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Школског одбора из реда локалне самоуправе,</w:t>
      </w:r>
      <w:r w:rsidRPr="002E50B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E50B5">
        <w:rPr>
          <w:rFonts w:ascii="Times New Roman" w:hAnsi="Times New Roman" w:cs="Times New Roman"/>
          <w:sz w:val="20"/>
          <w:szCs w:val="20"/>
        </w:rPr>
        <w:t>лиц</w:t>
      </w:r>
      <w:r w:rsidR="000671EF" w:rsidRPr="002E50B5">
        <w:rPr>
          <w:rFonts w:ascii="Times New Roman" w:hAnsi="Times New Roman" w:cs="Times New Roman"/>
          <w:sz w:val="20"/>
          <w:szCs w:val="20"/>
        </w:rPr>
        <w:t>е</w:t>
      </w:r>
      <w:r w:rsidRPr="002E50B5">
        <w:rPr>
          <w:rFonts w:ascii="Times New Roman" w:hAnsi="Times New Roman" w:cs="Times New Roman"/>
          <w:sz w:val="20"/>
          <w:szCs w:val="20"/>
        </w:rPr>
        <w:t xml:space="preserve"> на радном ангажовању, стручној пракси и кандидат за заснивање радног односа </w:t>
      </w:r>
      <w:r w:rsidR="00C53B39" w:rsidRPr="002E50B5">
        <w:rPr>
          <w:rFonts w:ascii="Times New Roman" w:hAnsi="Times New Roman" w:cs="Times New Roman"/>
          <w:sz w:val="20"/>
          <w:szCs w:val="20"/>
        </w:rPr>
        <w:t xml:space="preserve">има право да се његови нетачни подаци о личности без непотребног одлагања исправе. </w:t>
      </w:r>
    </w:p>
    <w:p w:rsidR="00C53B39" w:rsidRPr="002E50B5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sz w:val="20"/>
          <w:szCs w:val="20"/>
        </w:rPr>
        <w:t xml:space="preserve">У зависности од сврхе обраде, </w:t>
      </w:r>
      <w:r w:rsidR="000671EF"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 Школског одбора из реда локалне самоуправе,</w:t>
      </w:r>
      <w:r w:rsidR="000671EF" w:rsidRPr="002E50B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0671EF" w:rsidRPr="002E50B5">
        <w:rPr>
          <w:rFonts w:ascii="Times New Roman" w:hAnsi="Times New Roman" w:cs="Times New Roman"/>
          <w:sz w:val="20"/>
          <w:szCs w:val="20"/>
        </w:rPr>
        <w:t xml:space="preserve">лице на радном ангажовању, стручној пракси и кандидат за заснивање радног односа </w:t>
      </w:r>
      <w:r w:rsidRPr="002E50B5">
        <w:rPr>
          <w:rFonts w:ascii="Times New Roman" w:hAnsi="Times New Roman" w:cs="Times New Roman"/>
          <w:sz w:val="20"/>
          <w:szCs w:val="20"/>
        </w:rPr>
        <w:t>има право да своје непотпуне податке о личности допуни, што укључује и давање додатне изјаве.</w:t>
      </w:r>
      <w:r w:rsidRPr="002E50B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2E50B5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C53B39" w:rsidRPr="002E50B5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  <w:r w:rsidRPr="002E50B5">
        <w:rPr>
          <w:rStyle w:val="apple-converted-space"/>
          <w:rFonts w:ascii="Times New Roman" w:hAnsi="Times New Roman" w:cs="Times New Roman"/>
          <w:b/>
          <w:sz w:val="20"/>
          <w:szCs w:val="20"/>
        </w:rPr>
        <w:t>3) Право на брисање</w:t>
      </w:r>
    </w:p>
    <w:p w:rsidR="00C53B39" w:rsidRPr="002E50B5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C53B39" w:rsidRPr="00A30635" w:rsidRDefault="000671EF" w:rsidP="00C53B39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 Школског одбора из реда локалне самоуправе,</w:t>
      </w:r>
      <w:r w:rsidRPr="002E50B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E50B5">
        <w:rPr>
          <w:rFonts w:ascii="Times New Roman" w:hAnsi="Times New Roman" w:cs="Times New Roman"/>
          <w:sz w:val="20"/>
          <w:szCs w:val="20"/>
        </w:rPr>
        <w:t xml:space="preserve">лице на радном ангажовању, стручној пракси и кандидат за заснивање радног односа </w:t>
      </w:r>
      <w:r w:rsidR="00C53B39" w:rsidRPr="002E50B5">
        <w:rPr>
          <w:rFonts w:ascii="Times New Roman" w:hAnsi="Times New Roman" w:cs="Times New Roman"/>
          <w:sz w:val="20"/>
          <w:szCs w:val="20"/>
        </w:rPr>
        <w:t>има право да  захтева  од Школе брисање података о личности а Школа је дужна да без непотребног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одлагања избрише податке о личности, 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C53B39" w:rsidRPr="00A30635">
        <w:rPr>
          <w:rFonts w:ascii="Times New Roman" w:hAnsi="Times New Roman" w:cs="Times New Roman"/>
          <w:sz w:val="20"/>
          <w:szCs w:val="20"/>
        </w:rPr>
        <w:t>у следећим случајевима: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више нису неопходни за остваривање сврхе због које су прикупљени или на други начин обрађивани;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лице на које се подаци односе је опозвало пристанак на основу којег се обрада вршила;</w:t>
      </w:r>
      <w:r w:rsidRPr="00A30635">
        <w:rPr>
          <w:rFonts w:ascii="Times New Roman" w:hAnsi="Times New Roman" w:cs="Times New Roman"/>
          <w:sz w:val="20"/>
          <w:szCs w:val="20"/>
        </w:rPr>
        <w:tab/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лице на које се подаци односе је поднело приговор на обраду података о личности а не постоји јачи легитимни интерес за обраду података о личности;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су незаконито обрађивани;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C53B39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морају бити избрисани у циљу извршења законских обавеза руковаоца.</w:t>
      </w:r>
    </w:p>
    <w:p w:rsidR="00C53B39" w:rsidRDefault="00C53B39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5405B">
        <w:rPr>
          <w:rFonts w:ascii="Times New Roman" w:hAnsi="Times New Roman" w:cs="Times New Roman"/>
          <w:b/>
          <w:sz w:val="20"/>
          <w:szCs w:val="20"/>
        </w:rPr>
        <w:t>4) Право на приговор</w:t>
      </w:r>
    </w:p>
    <w:p w:rsid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5B" w:rsidRPr="00A30635" w:rsidRDefault="000671EF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0B5"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Члан</w:t>
      </w:r>
      <w:r w:rsidRPr="002E50B5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Школског одбора из реда локалне самоуправе,</w:t>
      </w:r>
      <w:r w:rsidRPr="002E50B5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r w:rsidRPr="002E5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2E50B5">
        <w:rPr>
          <w:rFonts w:ascii="Times New Roman" w:hAnsi="Times New Roman" w:cs="Times New Roman"/>
          <w:b w:val="0"/>
          <w:sz w:val="20"/>
          <w:szCs w:val="20"/>
        </w:rPr>
        <w:t>лице на радном ангажовању, стручној пракси</w:t>
      </w:r>
      <w:r w:rsidRPr="0024010B">
        <w:rPr>
          <w:rFonts w:ascii="Times New Roman" w:hAnsi="Times New Roman" w:cs="Times New Roman"/>
          <w:b w:val="0"/>
          <w:sz w:val="20"/>
          <w:szCs w:val="20"/>
        </w:rPr>
        <w:t xml:space="preserve"> и кандида</w:t>
      </w:r>
      <w:r>
        <w:rPr>
          <w:rFonts w:ascii="Times New Roman" w:hAnsi="Times New Roman" w:cs="Times New Roman"/>
          <w:b w:val="0"/>
          <w:sz w:val="20"/>
          <w:szCs w:val="20"/>
        </w:rPr>
        <w:t>т за заснивање радног односа</w:t>
      </w:r>
      <w:r w:rsidRPr="00A30635">
        <w:rPr>
          <w:rFonts w:ascii="Times New Roman" w:hAnsi="Times New Roman" w:cs="Times New Roman"/>
          <w:sz w:val="20"/>
          <w:szCs w:val="20"/>
        </w:rPr>
        <w:t xml:space="preserve"> </w:t>
      </w:r>
      <w:r w:rsidR="00E5405B"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има право да у сваком тренутку, </w:t>
      </w:r>
      <w:r w:rsidR="00E5405B" w:rsidRPr="00A30635">
        <w:rPr>
          <w:rFonts w:ascii="Times New Roman" w:hAnsi="Times New Roman" w:cs="Times New Roman"/>
          <w:b w:val="0"/>
          <w:sz w:val="20"/>
          <w:szCs w:val="20"/>
        </w:rPr>
        <w:t>ако сматра да је то оправдано у односу на посебну ситуацију у којој се налази, поднесе Школи приговор на  обраду његових података о личности, која се врши у циљу обављања послова у јавном интересу или извршења послова Школе.</w:t>
      </w:r>
    </w:p>
    <w:p w:rsidR="00E5405B" w:rsidRPr="00A30635" w:rsidRDefault="00E5405B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Школа је дужна  да прекине са обрадом података о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запосленом 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које је поднело приговор, осим ако је предочила  да постоје законски разлози за обраду који претежу над интересима, правима или слободама </w:t>
      </w:r>
      <w:r>
        <w:rPr>
          <w:rFonts w:ascii="Times New Roman" w:hAnsi="Times New Roman" w:cs="Times New Roman"/>
          <w:b w:val="0"/>
          <w:sz w:val="20"/>
          <w:szCs w:val="20"/>
        </w:rPr>
        <w:t>запосленог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  или су у вези са подношењем, остваривањем или одбраном правног захтева.</w:t>
      </w:r>
    </w:p>
    <w:p w:rsidR="00525E97" w:rsidRPr="00525E97" w:rsidRDefault="00525E97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5405B" w:rsidRP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B39" w:rsidRPr="00C53B39" w:rsidRDefault="00C53B39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5405B">
        <w:rPr>
          <w:rFonts w:ascii="Times New Roman" w:hAnsi="Times New Roman" w:cs="Times New Roman"/>
          <w:b/>
          <w:sz w:val="20"/>
          <w:szCs w:val="20"/>
        </w:rPr>
        <w:t>5</w:t>
      </w:r>
      <w:r w:rsidRPr="00C53B39">
        <w:rPr>
          <w:rFonts w:ascii="Times New Roman" w:hAnsi="Times New Roman" w:cs="Times New Roman"/>
          <w:b/>
          <w:sz w:val="20"/>
          <w:szCs w:val="20"/>
        </w:rPr>
        <w:t>) Право на ограничење обраде</w:t>
      </w:r>
    </w:p>
    <w:p w:rsidR="00C53B39" w:rsidRDefault="00C53B39" w:rsidP="00C53B39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C53B39" w:rsidRPr="00A30635" w:rsidRDefault="00C53B39" w:rsidP="00C53B39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Ограничење обраде података о личности 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>Школа</w:t>
      </w:r>
      <w:r w:rsidR="00E540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ће обезбедити у следећим случајевима:</w:t>
      </w:r>
    </w:p>
    <w:p w:rsidR="00C53B39" w:rsidRPr="00A30635" w:rsidRDefault="00DE0372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оспорава тачност података о личности, у року који омогућава Школи проверу тачности података о личности;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 xml:space="preserve">обрада је незаконита, а </w:t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Pr="00A30635">
        <w:rPr>
          <w:rFonts w:ascii="Times New Roman" w:hAnsi="Times New Roman" w:cs="Times New Roman"/>
          <w:sz w:val="20"/>
          <w:szCs w:val="20"/>
        </w:rPr>
        <w:t xml:space="preserve"> се противи брисању података о личности и уместо брисања захтева ограничење употребе података;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 xml:space="preserve">Школи више нису потребни подаци о личности за остваривање сврхе обраде, али их </w:t>
      </w:r>
      <w:r w:rsidR="00E5405B">
        <w:rPr>
          <w:rFonts w:ascii="Times New Roman" w:hAnsi="Times New Roman" w:cs="Times New Roman"/>
          <w:sz w:val="20"/>
          <w:szCs w:val="20"/>
        </w:rPr>
        <w:t xml:space="preserve">је </w:t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E5405B">
        <w:rPr>
          <w:rFonts w:ascii="Times New Roman" w:hAnsi="Times New Roman" w:cs="Times New Roman"/>
          <w:sz w:val="20"/>
          <w:szCs w:val="20"/>
        </w:rPr>
        <w:t xml:space="preserve">  затражи</w:t>
      </w:r>
      <w:r w:rsidRPr="00A30635">
        <w:rPr>
          <w:rFonts w:ascii="Times New Roman" w:hAnsi="Times New Roman" w:cs="Times New Roman"/>
          <w:sz w:val="20"/>
          <w:szCs w:val="20"/>
        </w:rPr>
        <w:t>о у циљу подношења, остваривања или одбране правног захтева;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E5405B" w:rsidRPr="00E5405B" w:rsidRDefault="00DE0372" w:rsidP="00E5405B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E5405B">
        <w:rPr>
          <w:rFonts w:ascii="Times New Roman" w:hAnsi="Times New Roman" w:cs="Times New Roman"/>
          <w:sz w:val="20"/>
          <w:szCs w:val="20"/>
        </w:rPr>
        <w:t xml:space="preserve"> је подне</w:t>
      </w:r>
      <w:r w:rsidR="00C53B39" w:rsidRPr="00A30635">
        <w:rPr>
          <w:rFonts w:ascii="Times New Roman" w:hAnsi="Times New Roman" w:cs="Times New Roman"/>
          <w:sz w:val="20"/>
          <w:szCs w:val="20"/>
        </w:rPr>
        <w:t>о приговор на обраду, а у току је процењивање да ли правни основ за обраду од стране Школе претеж</w:t>
      </w:r>
      <w:r w:rsidR="00E5405B">
        <w:rPr>
          <w:rFonts w:ascii="Times New Roman" w:hAnsi="Times New Roman" w:cs="Times New Roman"/>
          <w:sz w:val="20"/>
          <w:szCs w:val="20"/>
        </w:rPr>
        <w:t>е над интересима запосленог</w:t>
      </w:r>
      <w:r w:rsidR="00C53B39" w:rsidRPr="00A30635">
        <w:rPr>
          <w:rFonts w:ascii="Times New Roman" w:hAnsi="Times New Roman" w:cs="Times New Roman"/>
          <w:sz w:val="20"/>
          <w:szCs w:val="20"/>
        </w:rPr>
        <w:t>.</w:t>
      </w:r>
    </w:p>
    <w:p w:rsidR="00842C37" w:rsidRPr="000671EF" w:rsidRDefault="00842C37" w:rsidP="000671E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525E97" w:rsidRPr="00525E97" w:rsidRDefault="00525E97" w:rsidP="00C53B3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E5405B" w:rsidRPr="00525E97" w:rsidRDefault="000671EF" w:rsidP="00C53B3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25E97" w:rsidRPr="00525E97">
        <w:rPr>
          <w:rFonts w:ascii="Times New Roman" w:hAnsi="Times New Roman" w:cs="Times New Roman"/>
          <w:b/>
          <w:sz w:val="20"/>
          <w:szCs w:val="20"/>
        </w:rPr>
        <w:t xml:space="preserve">) Начин остваривања права </w:t>
      </w:r>
    </w:p>
    <w:p w:rsidR="00525E97" w:rsidRPr="002E50B5" w:rsidRDefault="00525E97" w:rsidP="00CD4B1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0E27">
        <w:rPr>
          <w:rFonts w:ascii="Times New Roman" w:hAnsi="Times New Roman" w:cs="Times New Roman"/>
          <w:sz w:val="20"/>
          <w:szCs w:val="20"/>
        </w:rPr>
        <w:t>Захтев</w:t>
      </w:r>
      <w:r w:rsidRPr="00D570F9">
        <w:rPr>
          <w:rFonts w:ascii="Times New Roman" w:hAnsi="Times New Roman" w:cs="Times New Roman"/>
          <w:sz w:val="20"/>
          <w:szCs w:val="20"/>
        </w:rPr>
        <w:t>и</w:t>
      </w:r>
      <w:r w:rsidRPr="00500E27">
        <w:rPr>
          <w:rFonts w:ascii="Times New Roman" w:hAnsi="Times New Roman" w:cs="Times New Roman"/>
          <w:sz w:val="20"/>
          <w:szCs w:val="20"/>
        </w:rPr>
        <w:t xml:space="preserve"> за остваривање наведених права </w:t>
      </w:r>
      <w:r w:rsidRPr="00D570F9">
        <w:rPr>
          <w:rFonts w:ascii="Times New Roman" w:hAnsi="Times New Roman" w:cs="Times New Roman"/>
          <w:sz w:val="20"/>
          <w:szCs w:val="20"/>
        </w:rPr>
        <w:t xml:space="preserve">подносе се </w:t>
      </w:r>
      <w:r w:rsidRPr="00500E27">
        <w:rPr>
          <w:rFonts w:ascii="Times New Roman" w:hAnsi="Times New Roman" w:cs="Times New Roman"/>
          <w:sz w:val="20"/>
          <w:szCs w:val="20"/>
        </w:rPr>
        <w:t>попуњавањем одговарајућег обрасца, који је доступан у на web страници</w:t>
      </w:r>
      <w:r w:rsidR="002E50B5">
        <w:rPr>
          <w:rFonts w:ascii="Times New Roman" w:hAnsi="Times New Roman" w:cs="Times New Roman"/>
          <w:sz w:val="20"/>
          <w:szCs w:val="20"/>
        </w:rPr>
        <w:t xml:space="preserve"> </w:t>
      </w:r>
      <w:r w:rsidR="002E50B5" w:rsidRPr="00F72815">
        <w:rPr>
          <w:rFonts w:ascii="Times New Roman" w:hAnsi="Times New Roman" w:cs="Times New Roman"/>
          <w:b/>
          <w:sz w:val="20"/>
          <w:szCs w:val="20"/>
        </w:rPr>
        <w:t>www.kraljpetar.edu.rs</w:t>
      </w:r>
      <w:r w:rsidRPr="00500E27">
        <w:rPr>
          <w:rFonts w:ascii="Times New Roman" w:hAnsi="Times New Roman" w:cs="Times New Roman"/>
          <w:sz w:val="20"/>
          <w:szCs w:val="20"/>
        </w:rPr>
        <w:t xml:space="preserve"> Основној школи „Краљ Петар I“ Ниш </w:t>
      </w:r>
      <w:r w:rsidRPr="00D570F9">
        <w:rPr>
          <w:rFonts w:ascii="Times New Roman" w:hAnsi="Times New Roman" w:cs="Times New Roman"/>
          <w:sz w:val="20"/>
          <w:szCs w:val="20"/>
        </w:rPr>
        <w:t>или код секретара Школе (</w:t>
      </w:r>
      <w:r w:rsidRPr="0088735C">
        <w:rPr>
          <w:rFonts w:ascii="Times New Roman" w:hAnsi="Times New Roman" w:cs="Times New Roman"/>
          <w:sz w:val="20"/>
          <w:szCs w:val="20"/>
        </w:rPr>
        <w:t>Захтев за остваривање права у вези</w:t>
      </w:r>
      <w:r w:rsidR="00D570F9">
        <w:rPr>
          <w:rFonts w:ascii="Times New Roman" w:hAnsi="Times New Roman" w:cs="Times New Roman"/>
          <w:sz w:val="20"/>
          <w:szCs w:val="20"/>
        </w:rPr>
        <w:t xml:space="preserve"> са обрадом података о личности</w:t>
      </w:r>
      <w:r w:rsidR="00D570F9" w:rsidRPr="00D570F9">
        <w:rPr>
          <w:rFonts w:ascii="Times New Roman" w:hAnsi="Times New Roman" w:cs="Times New Roman"/>
          <w:sz w:val="20"/>
          <w:szCs w:val="20"/>
        </w:rPr>
        <w:t xml:space="preserve">, </w:t>
      </w:r>
      <w:r w:rsidR="00D570F9" w:rsidRPr="0088735C">
        <w:rPr>
          <w:rFonts w:ascii="Times New Roman" w:hAnsi="Times New Roman" w:cs="Times New Roman"/>
          <w:sz w:val="20"/>
          <w:szCs w:val="20"/>
        </w:rPr>
        <w:t>Захтев за остваривање права поводом извршеног увида</w:t>
      </w:r>
      <w:r w:rsidR="002E50B5">
        <w:rPr>
          <w:rFonts w:ascii="Times New Roman" w:hAnsi="Times New Roman" w:cs="Times New Roman"/>
          <w:sz w:val="20"/>
          <w:szCs w:val="20"/>
        </w:rPr>
        <w:t>.</w:t>
      </w:r>
    </w:p>
    <w:p w:rsidR="00CD4B15" w:rsidRPr="00CD4B15" w:rsidRDefault="00CD4B15" w:rsidP="00CD4B1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5E97" w:rsidRPr="00D570F9" w:rsidRDefault="00525E97" w:rsidP="00CD4B15">
      <w:pPr>
        <w:spacing w:after="0"/>
        <w:ind w:left="773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Захтев можете поднети: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Писаним путем непосредно у секретаријату Школе;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Путем поште на адресу: Основна школа „Краљ Петар I“ Ниш, ул. Војводе Путника бр. 1;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Електронс</w:t>
      </w:r>
      <w:r w:rsidR="002E50B5">
        <w:rPr>
          <w:rFonts w:ascii="Times New Roman" w:hAnsi="Times New Roman" w:cs="Times New Roman"/>
          <w:sz w:val="20"/>
          <w:szCs w:val="20"/>
        </w:rPr>
        <w:t>ком поштом на e-mail:kraljpetarn</w:t>
      </w:r>
      <w:r w:rsidRPr="00D570F9">
        <w:rPr>
          <w:rFonts w:ascii="Times New Roman" w:hAnsi="Times New Roman" w:cs="Times New Roman"/>
          <w:sz w:val="20"/>
          <w:szCs w:val="20"/>
        </w:rPr>
        <w:t>is_fs@mts. rs.</w:t>
      </w:r>
    </w:p>
    <w:p w:rsidR="00525E97" w:rsidRDefault="00525E97" w:rsidP="00CD4B15">
      <w:pPr>
        <w:pStyle w:val="ListParagraph"/>
        <w:spacing w:after="0"/>
        <w:ind w:left="1493"/>
        <w:jc w:val="both"/>
        <w:rPr>
          <w:rFonts w:ascii="Times New Roman" w:hAnsi="Times New Roman" w:cs="Times New Roman"/>
        </w:rPr>
      </w:pPr>
    </w:p>
    <w:p w:rsidR="00525E97" w:rsidRPr="00E5405B" w:rsidRDefault="00525E97" w:rsidP="00C53B3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</w:rPr>
      </w:pPr>
    </w:p>
    <w:p w:rsidR="00C53B39" w:rsidRPr="00727C61" w:rsidRDefault="00500E27" w:rsidP="00727C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727C61" w:rsidRPr="00727C6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53B39" w:rsidRPr="00727C61">
        <w:rPr>
          <w:rFonts w:ascii="Times New Roman" w:hAnsi="Times New Roman" w:cs="Times New Roman"/>
          <w:b/>
          <w:sz w:val="20"/>
          <w:szCs w:val="20"/>
        </w:rPr>
        <w:t>Право на притужбу Поверенику за информације од јавног заначаја и заштиту података о личности</w:t>
      </w:r>
    </w:p>
    <w:p w:rsidR="000C2378" w:rsidRDefault="00CA4BB6" w:rsidP="00106A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50B5">
        <w:rPr>
          <w:rFonts w:ascii="Times New Roman" w:hAnsi="Times New Roman" w:cs="Times New Roman"/>
          <w:bCs/>
          <w:sz w:val="20"/>
          <w:szCs w:val="20"/>
          <w:lang w:val="ru-RU"/>
        </w:rPr>
        <w:t>Члан Школског одбора из реда локалне самоуправе,</w:t>
      </w:r>
      <w:r w:rsidRPr="002E50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50B5">
        <w:rPr>
          <w:rFonts w:ascii="Times New Roman" w:hAnsi="Times New Roman" w:cs="Times New Roman"/>
          <w:sz w:val="20"/>
          <w:szCs w:val="20"/>
        </w:rPr>
        <w:t>лице на радном ангажовању, стручној пракси и</w:t>
      </w:r>
      <w:r w:rsidRPr="00CA4BB6">
        <w:rPr>
          <w:rFonts w:ascii="Times New Roman" w:hAnsi="Times New Roman" w:cs="Times New Roman"/>
          <w:sz w:val="20"/>
          <w:szCs w:val="20"/>
        </w:rPr>
        <w:t xml:space="preserve"> кандидат за заснивање радног односа</w:t>
      </w:r>
      <w:r w:rsidRPr="00A30635">
        <w:rPr>
          <w:rFonts w:ascii="Times New Roman" w:hAnsi="Times New Roman" w:cs="Times New Roman"/>
          <w:sz w:val="20"/>
          <w:szCs w:val="20"/>
        </w:rPr>
        <w:t xml:space="preserve"> </w:t>
      </w:r>
      <w:r w:rsidR="00727C61">
        <w:rPr>
          <w:rFonts w:ascii="Times New Roman" w:hAnsi="Times New Roman" w:cs="Times New Roman"/>
          <w:sz w:val="20"/>
          <w:szCs w:val="20"/>
        </w:rPr>
        <w:t>има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право да поднесе притужбу Поверенику за информације од јавног значаја и заштиту података о личности</w:t>
      </w:r>
      <w:r w:rsidR="00727C61">
        <w:rPr>
          <w:rFonts w:ascii="Times New Roman" w:hAnsi="Times New Roman" w:cs="Times New Roman"/>
          <w:sz w:val="20"/>
          <w:szCs w:val="20"/>
        </w:rPr>
        <w:t xml:space="preserve"> </w:t>
      </w:r>
      <w:r w:rsidR="00C53B39" w:rsidRPr="00A30635">
        <w:rPr>
          <w:rFonts w:ascii="Times New Roman" w:hAnsi="Times New Roman" w:cs="Times New Roman"/>
          <w:sz w:val="20"/>
          <w:szCs w:val="20"/>
        </w:rPr>
        <w:t>ако сматра да је обрада података о личности извршена супротно одредбама Закона  о заштити података о личности (</w:t>
      </w:r>
      <w:hyperlink r:id="rId21" w:history="1">
        <w:r w:rsidR="00C53B39" w:rsidRPr="00A30635">
          <w:rPr>
            <w:rStyle w:val="Hyperlink"/>
            <w:rFonts w:ascii="Times New Roman" w:hAnsi="Times New Roman" w:cs="Times New Roman"/>
            <w:sz w:val="20"/>
            <w:szCs w:val="20"/>
          </w:rPr>
          <w:t>http://www.poverenik.rs/sr/</w:t>
        </w:r>
      </w:hyperlink>
      <w:r w:rsidR="00C53B39" w:rsidRPr="00A30635">
        <w:rPr>
          <w:rFonts w:ascii="Times New Roman" w:hAnsi="Times New Roman" w:cs="Times New Roman"/>
          <w:sz w:val="20"/>
          <w:szCs w:val="20"/>
        </w:rPr>
        <w:t>).</w:t>
      </w:r>
    </w:p>
    <w:p w:rsidR="00106A8B" w:rsidRPr="00106A8B" w:rsidRDefault="00106A8B" w:rsidP="00106A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87181" w:rsidRPr="002E50B5" w:rsidRDefault="00287181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181">
        <w:rPr>
          <w:rFonts w:ascii="Times New Roman" w:hAnsi="Times New Roman" w:cs="Times New Roman"/>
          <w:b/>
          <w:sz w:val="20"/>
          <w:szCs w:val="20"/>
        </w:rPr>
        <w:t>10. Пра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287181">
        <w:rPr>
          <w:rFonts w:ascii="Times New Roman" w:hAnsi="Times New Roman" w:cs="Times New Roman"/>
          <w:b/>
          <w:sz w:val="20"/>
          <w:szCs w:val="20"/>
        </w:rPr>
        <w:t xml:space="preserve">илник о заштити података о личности Основне школе </w:t>
      </w:r>
      <w:r w:rsidR="002E50B5">
        <w:rPr>
          <w:rFonts w:ascii="Times New Roman" w:hAnsi="Times New Roman" w:cs="Times New Roman"/>
          <w:b/>
          <w:sz w:val="20"/>
          <w:szCs w:val="20"/>
        </w:rPr>
        <w:t>„Краљ Петар I“ Ниш</w:t>
      </w:r>
    </w:p>
    <w:p w:rsidR="00287181" w:rsidRPr="00E12DF6" w:rsidRDefault="00287181" w:rsidP="00852A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Правилник о заштити података о личности Основне школе </w:t>
      </w:r>
      <w:r w:rsidR="002E50B5">
        <w:rPr>
          <w:rFonts w:ascii="Times New Roman" w:hAnsi="Times New Roman" w:cs="Times New Roman"/>
          <w:sz w:val="20"/>
          <w:szCs w:val="20"/>
        </w:rPr>
        <w:t xml:space="preserve">„Краљ Петар I“ </w:t>
      </w:r>
      <w:r>
        <w:rPr>
          <w:rFonts w:ascii="Times New Roman" w:hAnsi="Times New Roman" w:cs="Times New Roman"/>
          <w:sz w:val="20"/>
          <w:szCs w:val="20"/>
        </w:rPr>
        <w:t xml:space="preserve"> донео је   </w:t>
      </w:r>
      <w:r w:rsidRPr="00287181">
        <w:rPr>
          <w:rFonts w:ascii="Times New Roman" w:hAnsi="Times New Roman" w:cs="Times New Roman"/>
          <w:sz w:val="20"/>
          <w:szCs w:val="20"/>
        </w:rPr>
        <w:t>Школск</w:t>
      </w:r>
      <w:r w:rsidR="00E12DF6">
        <w:rPr>
          <w:rFonts w:ascii="Times New Roman" w:hAnsi="Times New Roman" w:cs="Times New Roman"/>
          <w:sz w:val="20"/>
          <w:szCs w:val="20"/>
        </w:rPr>
        <w:t>и одбор Основне школе „</w:t>
      </w:r>
      <w:r w:rsidR="002E50B5">
        <w:rPr>
          <w:rFonts w:ascii="Times New Roman" w:hAnsi="Times New Roman" w:cs="Times New Roman"/>
          <w:sz w:val="20"/>
          <w:szCs w:val="20"/>
        </w:rPr>
        <w:t>Краљ Петар I</w:t>
      </w:r>
      <w:r w:rsidR="00E12DF6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 xml:space="preserve">дана </w:t>
      </w:r>
      <w:r w:rsidR="002E50B5">
        <w:rPr>
          <w:rFonts w:ascii="Times New Roman" w:hAnsi="Times New Roman" w:cs="Times New Roman"/>
          <w:sz w:val="20"/>
          <w:szCs w:val="20"/>
        </w:rPr>
        <w:t>24. 02. 2020. године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2871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објављен је </w:t>
      </w:r>
      <w:r w:rsidRPr="00287181">
        <w:rPr>
          <w:rFonts w:ascii="Times New Roman" w:hAnsi="Times New Roman" w:cs="Times New Roman"/>
          <w:sz w:val="20"/>
          <w:szCs w:val="20"/>
        </w:rPr>
        <w:t xml:space="preserve">на web страници www.    </w:t>
      </w:r>
      <w:r w:rsidR="00D0308C" w:rsidRPr="00F72815">
        <w:rPr>
          <w:rFonts w:ascii="Times New Roman" w:hAnsi="Times New Roman" w:cs="Times New Roman"/>
          <w:b/>
          <w:sz w:val="20"/>
          <w:szCs w:val="20"/>
        </w:rPr>
        <w:t>www.kraljpetar.edu.rs</w:t>
      </w:r>
      <w:r w:rsidR="00D0308C">
        <w:rPr>
          <w:rFonts w:ascii="Times New Roman" w:hAnsi="Times New Roman" w:cs="Times New Roman"/>
          <w:b/>
          <w:sz w:val="20"/>
          <w:szCs w:val="20"/>
        </w:rPr>
        <w:t>.</w:t>
      </w:r>
    </w:p>
    <w:p w:rsidR="00AB5C48" w:rsidRPr="00E12DF6" w:rsidRDefault="00AB5C48" w:rsidP="00525E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0759" w:rsidRPr="00E12DF6" w:rsidRDefault="00E12DF6" w:rsidP="002D7F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12DF6">
        <w:rPr>
          <w:rFonts w:ascii="Times New Roman" w:hAnsi="Times New Roman" w:cs="Times New Roman"/>
          <w:sz w:val="20"/>
          <w:szCs w:val="20"/>
        </w:rPr>
        <w:t>Директор Школе</w:t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="002D7FDB" w:rsidRPr="00E12DF6">
        <w:rPr>
          <w:rFonts w:ascii="Times New Roman" w:hAnsi="Times New Roman" w:cs="Times New Roman"/>
          <w:sz w:val="20"/>
          <w:szCs w:val="20"/>
        </w:rPr>
        <w:t>Лице за заштиту података о личности</w:t>
      </w:r>
    </w:p>
    <w:p w:rsidR="002D7FDB" w:rsidRPr="00E12DF6" w:rsidRDefault="00E12DF6" w:rsidP="002D7F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12DF6">
        <w:rPr>
          <w:rFonts w:ascii="Times New Roman" w:hAnsi="Times New Roman" w:cs="Times New Roman"/>
          <w:sz w:val="20"/>
          <w:szCs w:val="20"/>
        </w:rPr>
        <w:t>_________________________</w:t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D7FDB" w:rsidRPr="00E12DF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00759" w:rsidRPr="002E50B5" w:rsidRDefault="002E50B5" w:rsidP="00C0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Роберт Џунић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Лидија Цветковић</w:t>
      </w:r>
    </w:p>
    <w:p w:rsidR="00E12DF6" w:rsidRPr="00E12DF6" w:rsidRDefault="00E12DF6" w:rsidP="002D7FD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00759" w:rsidRPr="00E12DF6" w:rsidRDefault="00E12DF6" w:rsidP="00E12DF6">
      <w:pPr>
        <w:tabs>
          <w:tab w:val="left" w:pos="33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12DF6">
        <w:rPr>
          <w:rFonts w:ascii="Times New Roman" w:hAnsi="Times New Roman" w:cs="Times New Roman"/>
          <w:sz w:val="20"/>
          <w:szCs w:val="20"/>
        </w:rPr>
        <w:t>Примио:___________________дана:______________</w:t>
      </w:r>
    </w:p>
    <w:sectPr w:rsidR="00C00759" w:rsidRPr="00E12DF6" w:rsidSect="007238B9">
      <w:pgSz w:w="12240" w:h="15840"/>
      <w:pgMar w:top="1440" w:right="17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13"/>
    <w:multiLevelType w:val="hybridMultilevel"/>
    <w:tmpl w:val="8A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4D7"/>
    <w:multiLevelType w:val="hybridMultilevel"/>
    <w:tmpl w:val="693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262"/>
    <w:multiLevelType w:val="hybridMultilevel"/>
    <w:tmpl w:val="4A8EBD9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9410683"/>
    <w:multiLevelType w:val="hybridMultilevel"/>
    <w:tmpl w:val="DEF2905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EA26078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21470E"/>
    <w:multiLevelType w:val="hybridMultilevel"/>
    <w:tmpl w:val="478AC9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B95F0E"/>
    <w:multiLevelType w:val="hybridMultilevel"/>
    <w:tmpl w:val="E1BEF37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E444C3"/>
    <w:multiLevelType w:val="hybridMultilevel"/>
    <w:tmpl w:val="5784FD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2BB912D0"/>
    <w:multiLevelType w:val="hybridMultilevel"/>
    <w:tmpl w:val="ECECA1E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D862F4B"/>
    <w:multiLevelType w:val="hybridMultilevel"/>
    <w:tmpl w:val="7412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F23C44"/>
    <w:multiLevelType w:val="hybridMultilevel"/>
    <w:tmpl w:val="97E24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F93444"/>
    <w:multiLevelType w:val="hybridMultilevel"/>
    <w:tmpl w:val="0FE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60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79D4"/>
    <w:multiLevelType w:val="hybridMultilevel"/>
    <w:tmpl w:val="193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97540"/>
    <w:multiLevelType w:val="hybridMultilevel"/>
    <w:tmpl w:val="F57671E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D6146"/>
    <w:multiLevelType w:val="hybridMultilevel"/>
    <w:tmpl w:val="18D8646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9D3AAB"/>
    <w:multiLevelType w:val="hybridMultilevel"/>
    <w:tmpl w:val="DD34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447FDE"/>
    <w:multiLevelType w:val="hybridMultilevel"/>
    <w:tmpl w:val="CDFCEDC4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3122F44"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670C65"/>
    <w:multiLevelType w:val="hybridMultilevel"/>
    <w:tmpl w:val="3C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7871"/>
    <w:multiLevelType w:val="hybridMultilevel"/>
    <w:tmpl w:val="975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3559"/>
    <w:multiLevelType w:val="hybridMultilevel"/>
    <w:tmpl w:val="88687840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A15D0C"/>
    <w:multiLevelType w:val="hybridMultilevel"/>
    <w:tmpl w:val="985C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343F8"/>
    <w:multiLevelType w:val="hybridMultilevel"/>
    <w:tmpl w:val="93B6214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715BF6"/>
    <w:multiLevelType w:val="hybridMultilevel"/>
    <w:tmpl w:val="7BFABF08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B9259E"/>
    <w:multiLevelType w:val="hybridMultilevel"/>
    <w:tmpl w:val="BE5A0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22561"/>
    <w:multiLevelType w:val="hybridMultilevel"/>
    <w:tmpl w:val="87DC8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3D3F38"/>
    <w:multiLevelType w:val="hybridMultilevel"/>
    <w:tmpl w:val="C30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A123F"/>
    <w:multiLevelType w:val="hybridMultilevel"/>
    <w:tmpl w:val="640EDAD0"/>
    <w:lvl w:ilvl="0" w:tplc="D4405B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CAD57CD"/>
    <w:multiLevelType w:val="hybridMultilevel"/>
    <w:tmpl w:val="1F7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3"/>
  </w:num>
  <w:num w:numId="5">
    <w:abstractNumId w:val="0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17"/>
  </w:num>
  <w:num w:numId="13">
    <w:abstractNumId w:val="4"/>
  </w:num>
  <w:num w:numId="14">
    <w:abstractNumId w:val="25"/>
  </w:num>
  <w:num w:numId="15">
    <w:abstractNumId w:val="10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22"/>
  </w:num>
  <w:num w:numId="21">
    <w:abstractNumId w:val="9"/>
  </w:num>
  <w:num w:numId="22">
    <w:abstractNumId w:val="3"/>
  </w:num>
  <w:num w:numId="23">
    <w:abstractNumId w:val="20"/>
  </w:num>
  <w:num w:numId="24">
    <w:abstractNumId w:val="21"/>
  </w:num>
  <w:num w:numId="25">
    <w:abstractNumId w:val="5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85D"/>
    <w:rsid w:val="000135D0"/>
    <w:rsid w:val="00064C20"/>
    <w:rsid w:val="000671EF"/>
    <w:rsid w:val="00096ED8"/>
    <w:rsid w:val="000C2378"/>
    <w:rsid w:val="000E39F4"/>
    <w:rsid w:val="00106A8B"/>
    <w:rsid w:val="00160806"/>
    <w:rsid w:val="001B553A"/>
    <w:rsid w:val="001E0485"/>
    <w:rsid w:val="001F71D0"/>
    <w:rsid w:val="002006B9"/>
    <w:rsid w:val="00220AD0"/>
    <w:rsid w:val="0024010B"/>
    <w:rsid w:val="00243AFE"/>
    <w:rsid w:val="002574EB"/>
    <w:rsid w:val="00265CAE"/>
    <w:rsid w:val="00274749"/>
    <w:rsid w:val="00275E51"/>
    <w:rsid w:val="00287181"/>
    <w:rsid w:val="002D7FDB"/>
    <w:rsid w:val="002E50B5"/>
    <w:rsid w:val="00310593"/>
    <w:rsid w:val="003318D0"/>
    <w:rsid w:val="00333364"/>
    <w:rsid w:val="00335B9B"/>
    <w:rsid w:val="0042245F"/>
    <w:rsid w:val="00442FFD"/>
    <w:rsid w:val="0045657E"/>
    <w:rsid w:val="00456642"/>
    <w:rsid w:val="00461F39"/>
    <w:rsid w:val="00466101"/>
    <w:rsid w:val="00474549"/>
    <w:rsid w:val="004A796A"/>
    <w:rsid w:val="004C3993"/>
    <w:rsid w:val="004E4FFD"/>
    <w:rsid w:val="004F7CFE"/>
    <w:rsid w:val="00500E27"/>
    <w:rsid w:val="00507748"/>
    <w:rsid w:val="005114AB"/>
    <w:rsid w:val="00525E97"/>
    <w:rsid w:val="00533645"/>
    <w:rsid w:val="005B199B"/>
    <w:rsid w:val="005B3CCB"/>
    <w:rsid w:val="005C3772"/>
    <w:rsid w:val="005C417C"/>
    <w:rsid w:val="005E1F60"/>
    <w:rsid w:val="006026E8"/>
    <w:rsid w:val="006123D2"/>
    <w:rsid w:val="00696BD6"/>
    <w:rsid w:val="006B46BE"/>
    <w:rsid w:val="006C2016"/>
    <w:rsid w:val="006E027C"/>
    <w:rsid w:val="007238B9"/>
    <w:rsid w:val="00727C61"/>
    <w:rsid w:val="00740A37"/>
    <w:rsid w:val="007C3011"/>
    <w:rsid w:val="007E6081"/>
    <w:rsid w:val="0080285D"/>
    <w:rsid w:val="00802FBE"/>
    <w:rsid w:val="00804BC0"/>
    <w:rsid w:val="00807E60"/>
    <w:rsid w:val="00842B12"/>
    <w:rsid w:val="00842C37"/>
    <w:rsid w:val="00852A5F"/>
    <w:rsid w:val="00875D15"/>
    <w:rsid w:val="008C101B"/>
    <w:rsid w:val="009130D1"/>
    <w:rsid w:val="0094556D"/>
    <w:rsid w:val="0095677A"/>
    <w:rsid w:val="0097131F"/>
    <w:rsid w:val="00995123"/>
    <w:rsid w:val="009E0FCA"/>
    <w:rsid w:val="00A12BC1"/>
    <w:rsid w:val="00A464E8"/>
    <w:rsid w:val="00A844A4"/>
    <w:rsid w:val="00AB4D93"/>
    <w:rsid w:val="00AB5C48"/>
    <w:rsid w:val="00AD6BC7"/>
    <w:rsid w:val="00AE1D88"/>
    <w:rsid w:val="00AE6BC8"/>
    <w:rsid w:val="00B2385E"/>
    <w:rsid w:val="00B41A11"/>
    <w:rsid w:val="00B72C03"/>
    <w:rsid w:val="00B87199"/>
    <w:rsid w:val="00B90946"/>
    <w:rsid w:val="00BA559F"/>
    <w:rsid w:val="00BB1EFD"/>
    <w:rsid w:val="00BF0A4A"/>
    <w:rsid w:val="00C00759"/>
    <w:rsid w:val="00C12014"/>
    <w:rsid w:val="00C204AD"/>
    <w:rsid w:val="00C41B47"/>
    <w:rsid w:val="00C53B39"/>
    <w:rsid w:val="00C564BB"/>
    <w:rsid w:val="00C820BC"/>
    <w:rsid w:val="00CA4BB6"/>
    <w:rsid w:val="00CD4B15"/>
    <w:rsid w:val="00CE7380"/>
    <w:rsid w:val="00D0308C"/>
    <w:rsid w:val="00D134D9"/>
    <w:rsid w:val="00D37D26"/>
    <w:rsid w:val="00D570F9"/>
    <w:rsid w:val="00D7072C"/>
    <w:rsid w:val="00D94CDB"/>
    <w:rsid w:val="00D95F15"/>
    <w:rsid w:val="00D97C12"/>
    <w:rsid w:val="00DD2709"/>
    <w:rsid w:val="00DE0372"/>
    <w:rsid w:val="00E12DF6"/>
    <w:rsid w:val="00E15F5B"/>
    <w:rsid w:val="00E3710C"/>
    <w:rsid w:val="00E5405B"/>
    <w:rsid w:val="00E55890"/>
    <w:rsid w:val="00E665DD"/>
    <w:rsid w:val="00E85300"/>
    <w:rsid w:val="00E903E8"/>
    <w:rsid w:val="00F174E5"/>
    <w:rsid w:val="00F34A2F"/>
    <w:rsid w:val="00F52430"/>
    <w:rsid w:val="00F72815"/>
    <w:rsid w:val="00F91EE2"/>
    <w:rsid w:val="00FC60FA"/>
    <w:rsid w:val="00FE0764"/>
    <w:rsid w:val="00FE31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93"/>
    <w:rPr>
      <w:color w:val="0000FF" w:themeColor="hyperlink"/>
      <w:u w:val="single"/>
    </w:rPr>
  </w:style>
  <w:style w:type="paragraph" w:customStyle="1" w:styleId="clan">
    <w:name w:val="clan"/>
    <w:basedOn w:val="Normal"/>
    <w:rsid w:val="00AB4D9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customStyle="1" w:styleId="normal0">
    <w:name w:val="normal"/>
    <w:basedOn w:val="Normal"/>
    <w:rsid w:val="00AB4D9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AB4D93"/>
  </w:style>
  <w:style w:type="paragraph" w:customStyle="1" w:styleId="wyq110---naslov-clana">
    <w:name w:val="wyq110---naslov-clana"/>
    <w:basedOn w:val="Normal"/>
    <w:rsid w:val="00C204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styleId="NoSpacing">
    <w:name w:val="No Spacing"/>
    <w:link w:val="NoSpacingChar"/>
    <w:qFormat/>
    <w:rsid w:val="002D7FDB"/>
    <w:pPr>
      <w:spacing w:after="0" w:line="240" w:lineRule="auto"/>
    </w:pPr>
  </w:style>
  <w:style w:type="paragraph" w:customStyle="1" w:styleId="Normal1">
    <w:name w:val="Normal1"/>
    <w:basedOn w:val="Normal"/>
    <w:rsid w:val="00C53B3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paragraph" w:customStyle="1" w:styleId="normaluvuceni">
    <w:name w:val="normal_uvuceni"/>
    <w:basedOn w:val="Normal"/>
    <w:rsid w:val="005C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456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verenik.rs/sr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555-3415-41B7-9D3F-E3C9294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3</cp:revision>
  <cp:lastPrinted>2020-03-03T13:10:00Z</cp:lastPrinted>
  <dcterms:created xsi:type="dcterms:W3CDTF">2020-03-05T07:21:00Z</dcterms:created>
  <dcterms:modified xsi:type="dcterms:W3CDTF">2020-03-05T07:24:00Z</dcterms:modified>
</cp:coreProperties>
</file>