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FD02" w14:textId="77777777" w:rsidR="00952009" w:rsidRPr="0025507A" w:rsidRDefault="00952009" w:rsidP="00952009">
      <w:pPr>
        <w:spacing w:before="49" w:after="0" w:line="400" w:lineRule="auto"/>
        <w:ind w:right="-279"/>
        <w:jc w:val="center"/>
        <w:rPr>
          <w:rFonts w:ascii="Cambria" w:eastAsia="Cambria" w:hAnsi="Cambria" w:cs="Cambria"/>
          <w:b/>
          <w:sz w:val="36"/>
          <w:szCs w:val="36"/>
          <w:lang w:val="sr-Cyrl-RS" w:eastAsia="sr-Latn-RS"/>
        </w:rPr>
      </w:pPr>
      <w:r w:rsidRPr="0025507A">
        <w:rPr>
          <w:rFonts w:ascii="Cambria" w:eastAsia="Cambria" w:hAnsi="Cambria" w:cs="Cambria"/>
          <w:b/>
          <w:sz w:val="36"/>
          <w:szCs w:val="36"/>
          <w:lang w:val="sr-Cyrl-RS" w:eastAsia="sr-Latn-RS"/>
        </w:rPr>
        <w:t>ПЛАН РАДА СТРУЧНОГ ВЕЋА</w:t>
      </w:r>
    </w:p>
    <w:p w14:paraId="7989ED3F" w14:textId="77777777" w:rsidR="00952009" w:rsidRPr="0025507A" w:rsidRDefault="00952009" w:rsidP="00952009">
      <w:pPr>
        <w:spacing w:after="0" w:line="240" w:lineRule="auto"/>
        <w:ind w:right="-278"/>
        <w:jc w:val="center"/>
        <w:rPr>
          <w:rFonts w:ascii="Cambria" w:eastAsia="Cambria" w:hAnsi="Cambria" w:cs="Cambria"/>
          <w:sz w:val="36"/>
          <w:szCs w:val="36"/>
          <w:lang w:val="sr-Cyrl-RS" w:eastAsia="sr-Latn-RS"/>
        </w:rPr>
      </w:pPr>
      <w:r w:rsidRPr="0025507A">
        <w:rPr>
          <w:rFonts w:ascii="Cambria" w:eastAsia="Cambria" w:hAnsi="Cambria" w:cs="Cambria"/>
          <w:b/>
          <w:sz w:val="36"/>
          <w:szCs w:val="36"/>
          <w:lang w:val="sr-Cyrl-RS" w:eastAsia="sr-Latn-RS"/>
        </w:rPr>
        <w:t>РАЗРЕДНЕ НАСТАВЕ</w:t>
      </w:r>
    </w:p>
    <w:p w14:paraId="3B5F7A94" w14:textId="77777777" w:rsidR="00952009" w:rsidRPr="0025507A" w:rsidRDefault="00952009" w:rsidP="00952009">
      <w:pPr>
        <w:tabs>
          <w:tab w:val="left" w:pos="9735"/>
        </w:tabs>
        <w:spacing w:after="0" w:line="240" w:lineRule="auto"/>
        <w:rPr>
          <w:rFonts w:ascii="Times New Roman" w:eastAsia="Times New Roman" w:hAnsi="Times New Roman" w:cs="Times New Roman"/>
          <w:sz w:val="18"/>
          <w:szCs w:val="18"/>
          <w:vertAlign w:val="superscript"/>
          <w:lang w:val="sr-Cyrl-RS" w:eastAsia="sr-Latn-RS"/>
        </w:rPr>
      </w:pPr>
    </w:p>
    <w:p w14:paraId="58EE60CC" w14:textId="77777777" w:rsidR="00952009" w:rsidRDefault="00952009" w:rsidP="009520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eastAsia="sr-Latn-RS"/>
        </w:rPr>
      </w:pP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699"/>
        <w:gridCol w:w="1695"/>
        <w:gridCol w:w="2126"/>
        <w:gridCol w:w="1985"/>
        <w:gridCol w:w="1559"/>
      </w:tblGrid>
      <w:tr w:rsidR="00952009" w:rsidRPr="003E1434" w14:paraId="2485D485" w14:textId="77777777" w:rsidTr="001C41DA">
        <w:tc>
          <w:tcPr>
            <w:tcW w:w="11057" w:type="dxa"/>
            <w:gridSpan w:val="6"/>
            <w:shd w:val="clear" w:color="auto" w:fill="D9D9D9"/>
          </w:tcPr>
          <w:p w14:paraId="4C045491" w14:textId="77777777" w:rsidR="00952009" w:rsidRPr="00B7514E" w:rsidRDefault="00952009" w:rsidP="001C41DA">
            <w:pPr>
              <w:widowControl w:val="0"/>
              <w:spacing w:before="100" w:after="0" w:line="234" w:lineRule="auto"/>
              <w:ind w:right="1"/>
              <w:jc w:val="center"/>
              <w:rPr>
                <w:rFonts w:ascii="Cambria" w:eastAsia="Cambria" w:hAnsi="Cambria" w:cs="Cambria"/>
                <w:b/>
                <w:color w:val="FF0000"/>
                <w:sz w:val="24"/>
                <w:szCs w:val="24"/>
                <w:lang w:val="sr-Cyrl-RS" w:eastAsia="sr-Latn-RS"/>
              </w:rPr>
            </w:pPr>
            <w:r w:rsidRPr="00B7514E">
              <w:rPr>
                <w:rFonts w:ascii="Cambria" w:eastAsia="Cambria" w:hAnsi="Cambria" w:cs="Cambria"/>
                <w:b/>
                <w:color w:val="FF0000"/>
                <w:sz w:val="24"/>
                <w:szCs w:val="24"/>
                <w:lang w:val="sr-Cyrl-RS" w:eastAsia="sr-Latn-RS"/>
              </w:rPr>
              <w:t>ЧЛАНОВИ СТРУЧНОГ ВЕЋА:</w:t>
            </w:r>
          </w:p>
          <w:p w14:paraId="5D2D0C13" w14:textId="77777777" w:rsidR="00952009" w:rsidRPr="00B7514E" w:rsidRDefault="00952009" w:rsidP="001C41DA">
            <w:pPr>
              <w:widowControl w:val="0"/>
              <w:spacing w:before="100" w:after="0" w:line="234" w:lineRule="auto"/>
              <w:ind w:right="1"/>
              <w:rPr>
                <w:rFonts w:ascii="Cambria" w:eastAsia="Cambria" w:hAnsi="Cambria" w:cs="Cambria"/>
                <w:color w:val="FF0000"/>
                <w:sz w:val="24"/>
                <w:szCs w:val="24"/>
                <w:lang w:val="sr-Cyrl-RS" w:eastAsia="sr-Latn-RS"/>
              </w:rPr>
            </w:pPr>
            <w:r w:rsidRPr="00B7514E">
              <w:rPr>
                <w:rFonts w:ascii="Cambria" w:eastAsia="Cambria" w:hAnsi="Cambria" w:cs="Cambria"/>
                <w:b/>
                <w:color w:val="FF0000"/>
                <w:sz w:val="24"/>
                <w:szCs w:val="24"/>
                <w:lang w:val="sr-Cyrl-RS" w:eastAsia="sr-Latn-RS"/>
              </w:rPr>
              <w:t xml:space="preserve">Васпитачи: </w:t>
            </w:r>
            <w:r w:rsidRPr="00B7514E">
              <w:rPr>
                <w:rFonts w:ascii="Cambria" w:eastAsia="Cambria" w:hAnsi="Cambria" w:cs="Cambria"/>
                <w:color w:val="FF0000"/>
                <w:sz w:val="24"/>
                <w:szCs w:val="24"/>
                <w:lang w:val="sr-Cyrl-RS" w:eastAsia="sr-Latn-RS"/>
              </w:rPr>
              <w:t>Снежана Грчић, Марина Вукић, Марија Златковић</w:t>
            </w:r>
          </w:p>
          <w:p w14:paraId="24352718" w14:textId="77777777" w:rsidR="00952009" w:rsidRPr="00B7514E" w:rsidRDefault="00952009" w:rsidP="001C41DA">
            <w:pPr>
              <w:widowControl w:val="0"/>
              <w:spacing w:after="0" w:line="240" w:lineRule="auto"/>
              <w:ind w:right="533"/>
              <w:rPr>
                <w:rFonts w:ascii="Cambria" w:eastAsia="Cambria" w:hAnsi="Cambria" w:cs="Cambria"/>
                <w:bCs/>
                <w:color w:val="FF0000"/>
                <w:sz w:val="24"/>
                <w:szCs w:val="24"/>
                <w:lang w:val="sr-Cyrl-RS" w:eastAsia="sr-Latn-RS"/>
              </w:rPr>
            </w:pPr>
            <w:r w:rsidRPr="00B7514E">
              <w:rPr>
                <w:rFonts w:ascii="Cambria" w:eastAsia="Cambria" w:hAnsi="Cambria" w:cs="Cambria"/>
                <w:b/>
                <w:color w:val="FF0000"/>
                <w:sz w:val="24"/>
                <w:szCs w:val="24"/>
                <w:lang w:val="sr-Cyrl-RS" w:eastAsia="sr-Latn-RS"/>
              </w:rPr>
              <w:t xml:space="preserve">Наставници у продуженом боравку: </w:t>
            </w:r>
            <w:r w:rsidRPr="00B7514E">
              <w:rPr>
                <w:rFonts w:ascii="Cambria" w:eastAsia="Cambria" w:hAnsi="Cambria" w:cs="Cambria"/>
                <w:color w:val="FF0000"/>
                <w:sz w:val="24"/>
                <w:szCs w:val="24"/>
                <w:lang w:val="sr-Cyrl-RS" w:eastAsia="sr-Latn-RS"/>
              </w:rPr>
              <w:t xml:space="preserve">Сузана Миљковић, </w:t>
            </w:r>
            <w:r w:rsidRPr="00B7514E">
              <w:rPr>
                <w:rFonts w:ascii="Cambria" w:eastAsia="Cambria" w:hAnsi="Cambria" w:cs="Cambria"/>
                <w:bCs/>
                <w:color w:val="FF0000"/>
                <w:sz w:val="24"/>
                <w:szCs w:val="24"/>
                <w:lang w:val="sr-Cyrl-RS" w:eastAsia="sr-Latn-RS"/>
              </w:rPr>
              <w:t xml:space="preserve">Градимир Раденковић </w:t>
            </w:r>
          </w:p>
          <w:p w14:paraId="262996AB" w14:textId="77777777" w:rsidR="00952009" w:rsidRPr="00B7514E" w:rsidRDefault="00952009" w:rsidP="001C41DA">
            <w:pPr>
              <w:widowControl w:val="0"/>
              <w:spacing w:after="0" w:line="240" w:lineRule="auto"/>
              <w:ind w:right="533"/>
              <w:rPr>
                <w:rFonts w:ascii="Cambria" w:eastAsia="Cambria" w:hAnsi="Cambria" w:cs="Cambria"/>
                <w:color w:val="FF0000"/>
                <w:sz w:val="24"/>
                <w:szCs w:val="24"/>
                <w:lang w:val="sr-Cyrl-RS" w:eastAsia="sr-Latn-RS"/>
              </w:rPr>
            </w:pPr>
            <w:r w:rsidRPr="00B7514E">
              <w:rPr>
                <w:rFonts w:ascii="Cambria" w:eastAsia="Cambria" w:hAnsi="Cambria" w:cs="Cambria"/>
                <w:b/>
                <w:color w:val="FF0000"/>
                <w:sz w:val="24"/>
                <w:szCs w:val="24"/>
                <w:lang w:val="sr-Cyrl-RS" w:eastAsia="sr-Latn-RS"/>
              </w:rPr>
              <w:t xml:space="preserve">Наставници разредне наставе: </w:t>
            </w:r>
            <w:r w:rsidRPr="00B7514E">
              <w:rPr>
                <w:rFonts w:ascii="Cambria" w:eastAsia="Cambria" w:hAnsi="Cambria" w:cs="Cambria"/>
                <w:color w:val="FF0000"/>
                <w:sz w:val="24"/>
                <w:szCs w:val="24"/>
                <w:lang w:val="sr-Cyrl-RS" w:eastAsia="sr-Latn-RS"/>
              </w:rPr>
              <w:t>Стефана Илић</w:t>
            </w:r>
            <w:r w:rsidRPr="00B7514E">
              <w:rPr>
                <w:rFonts w:ascii="Cambria" w:eastAsia="Cambria" w:hAnsi="Cambria" w:cs="Cambria"/>
                <w:bCs/>
                <w:color w:val="FF0000"/>
                <w:sz w:val="24"/>
                <w:szCs w:val="24"/>
                <w:lang w:val="sr-Cyrl-RS" w:eastAsia="sr-Latn-RS"/>
              </w:rPr>
              <w:t>, Марија Митић, Снежана Ђорђевић, Валентина Златковић, Гордана Јовановић, Дијана Јовановић, Данијела Милијић, Дејан Ристић, Дијана Станојевић, Невена Станишић, Иван Стефановић, Татјана Стефановић, Весна Стојковић, Љиљана Стојковић, Тамара Стојановић, Ивана Стојичић, Гордана Цветковић</w:t>
            </w:r>
          </w:p>
        </w:tc>
      </w:tr>
      <w:tr w:rsidR="00952009" w:rsidRPr="0025507A" w14:paraId="06451380" w14:textId="77777777" w:rsidTr="001C41DA">
        <w:tc>
          <w:tcPr>
            <w:tcW w:w="5387" w:type="dxa"/>
            <w:gridSpan w:val="3"/>
            <w:tcBorders>
              <w:bottom w:val="single" w:sz="4" w:space="0" w:color="000000"/>
            </w:tcBorders>
            <w:shd w:val="clear" w:color="auto" w:fill="D9D9D9"/>
          </w:tcPr>
          <w:p w14:paraId="3D36C736"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b/>
                <w:color w:val="FF0000"/>
                <w:sz w:val="24"/>
                <w:szCs w:val="24"/>
                <w:lang w:val="sr-Cyrl-RS" w:eastAsia="sr-Latn-RS"/>
              </w:rPr>
              <w:t>План – садржаји и активности</w:t>
            </w:r>
          </w:p>
        </w:tc>
        <w:tc>
          <w:tcPr>
            <w:tcW w:w="5670" w:type="dxa"/>
            <w:gridSpan w:val="3"/>
            <w:tcBorders>
              <w:bottom w:val="single" w:sz="4" w:space="0" w:color="000000"/>
            </w:tcBorders>
            <w:shd w:val="clear" w:color="auto" w:fill="D9D9D9"/>
          </w:tcPr>
          <w:p w14:paraId="798534BC"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b/>
                <w:color w:val="FF0000"/>
                <w:sz w:val="24"/>
                <w:szCs w:val="24"/>
                <w:lang w:val="sr-Cyrl-RS" w:eastAsia="sr-Latn-RS"/>
              </w:rPr>
              <w:t>Вредновање и праћење</w:t>
            </w:r>
          </w:p>
        </w:tc>
      </w:tr>
      <w:tr w:rsidR="00952009" w:rsidRPr="0025507A" w14:paraId="7B7F7993" w14:textId="77777777" w:rsidTr="001C41DA">
        <w:tc>
          <w:tcPr>
            <w:tcW w:w="993" w:type="dxa"/>
            <w:tcBorders>
              <w:bottom w:val="single" w:sz="4" w:space="0" w:color="000000"/>
              <w:right w:val="single" w:sz="4" w:space="0" w:color="000000"/>
            </w:tcBorders>
            <w:shd w:val="clear" w:color="auto" w:fill="D9D9D9"/>
            <w:vAlign w:val="center"/>
          </w:tcPr>
          <w:p w14:paraId="2309CB13"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color w:val="FF0000"/>
                <w:sz w:val="24"/>
                <w:szCs w:val="24"/>
                <w:lang w:val="sr-Cyrl-RS" w:eastAsia="sr-Latn-RS"/>
              </w:rPr>
              <w:t>Време</w:t>
            </w:r>
          </w:p>
        </w:tc>
        <w:tc>
          <w:tcPr>
            <w:tcW w:w="2699" w:type="dxa"/>
            <w:tcBorders>
              <w:left w:val="single" w:sz="4" w:space="0" w:color="000000"/>
              <w:bottom w:val="single" w:sz="4" w:space="0" w:color="auto"/>
              <w:right w:val="single" w:sz="4" w:space="0" w:color="000000"/>
            </w:tcBorders>
            <w:shd w:val="clear" w:color="auto" w:fill="D9D9D9"/>
            <w:vAlign w:val="center"/>
          </w:tcPr>
          <w:p w14:paraId="49C06CDF"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color w:val="FF0000"/>
                <w:sz w:val="24"/>
                <w:szCs w:val="24"/>
                <w:lang w:val="sr-Cyrl-RS" w:eastAsia="sr-Latn-RS"/>
              </w:rPr>
              <w:t>Активности</w:t>
            </w:r>
          </w:p>
        </w:tc>
        <w:tc>
          <w:tcPr>
            <w:tcW w:w="1695" w:type="dxa"/>
            <w:tcBorders>
              <w:left w:val="single" w:sz="4" w:space="0" w:color="000000"/>
              <w:bottom w:val="single" w:sz="4" w:space="0" w:color="auto"/>
              <w:right w:val="single" w:sz="4" w:space="0" w:color="000000"/>
            </w:tcBorders>
            <w:shd w:val="clear" w:color="auto" w:fill="D9D9D9"/>
            <w:vAlign w:val="center"/>
          </w:tcPr>
          <w:p w14:paraId="761D8019"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color w:val="FF0000"/>
                <w:sz w:val="24"/>
                <w:szCs w:val="24"/>
                <w:lang w:val="sr-Cyrl-RS" w:eastAsia="sr-Latn-RS"/>
              </w:rPr>
              <w:t>Носиоци активности</w:t>
            </w:r>
          </w:p>
        </w:tc>
        <w:tc>
          <w:tcPr>
            <w:tcW w:w="2126" w:type="dxa"/>
            <w:tcBorders>
              <w:left w:val="single" w:sz="4" w:space="0" w:color="000000"/>
              <w:bottom w:val="single" w:sz="4" w:space="0" w:color="auto"/>
              <w:right w:val="single" w:sz="4" w:space="0" w:color="000000"/>
            </w:tcBorders>
            <w:shd w:val="clear" w:color="auto" w:fill="D9D9D9"/>
            <w:vAlign w:val="center"/>
          </w:tcPr>
          <w:p w14:paraId="64C83E29" w14:textId="77777777" w:rsidR="00952009" w:rsidRPr="00B7514E" w:rsidRDefault="00952009" w:rsidP="001C41DA">
            <w:pPr>
              <w:spacing w:after="0" w:line="240" w:lineRule="auto"/>
              <w:ind w:right="-53"/>
              <w:jc w:val="center"/>
              <w:rPr>
                <w:rFonts w:ascii="Cambria" w:eastAsia="Cambria" w:hAnsi="Cambria" w:cs="Cambria"/>
                <w:color w:val="FF0000"/>
                <w:sz w:val="24"/>
                <w:szCs w:val="24"/>
                <w:lang w:val="sr-Cyrl-RS" w:eastAsia="sr-Latn-RS"/>
              </w:rPr>
            </w:pPr>
            <w:r w:rsidRPr="00B7514E">
              <w:rPr>
                <w:rFonts w:ascii="Cambria" w:eastAsia="Cambria" w:hAnsi="Cambria" w:cs="Cambria"/>
                <w:color w:val="FF0000"/>
                <w:sz w:val="24"/>
                <w:szCs w:val="24"/>
                <w:lang w:val="sr-Cyrl-RS" w:eastAsia="sr-Latn-RS"/>
              </w:rPr>
              <w:t>Индикатори/</w:t>
            </w:r>
          </w:p>
          <w:p w14:paraId="71058721"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color w:val="FF0000"/>
                <w:sz w:val="24"/>
                <w:szCs w:val="24"/>
                <w:lang w:val="sr-Cyrl-RS" w:eastAsia="sr-Latn-RS"/>
              </w:rPr>
              <w:t>показатељи промена</w:t>
            </w:r>
          </w:p>
        </w:tc>
        <w:tc>
          <w:tcPr>
            <w:tcW w:w="1985" w:type="dxa"/>
            <w:tcBorders>
              <w:left w:val="single" w:sz="4" w:space="0" w:color="000000"/>
              <w:bottom w:val="single" w:sz="4" w:space="0" w:color="auto"/>
              <w:right w:val="single" w:sz="4" w:space="0" w:color="000000"/>
            </w:tcBorders>
            <w:shd w:val="clear" w:color="auto" w:fill="D9D9D9"/>
            <w:vAlign w:val="center"/>
          </w:tcPr>
          <w:p w14:paraId="7C1DEDD4"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color w:val="FF0000"/>
                <w:sz w:val="24"/>
                <w:szCs w:val="24"/>
                <w:lang w:val="sr-Cyrl-RS" w:eastAsia="sr-Latn-RS"/>
              </w:rPr>
              <w:t>Носиоци активности</w:t>
            </w:r>
          </w:p>
        </w:tc>
        <w:tc>
          <w:tcPr>
            <w:tcW w:w="1559" w:type="dxa"/>
            <w:tcBorders>
              <w:left w:val="single" w:sz="4" w:space="0" w:color="000000"/>
              <w:bottom w:val="single" w:sz="4" w:space="0" w:color="auto"/>
            </w:tcBorders>
            <w:shd w:val="clear" w:color="auto" w:fill="D9D9D9"/>
            <w:vAlign w:val="center"/>
          </w:tcPr>
          <w:p w14:paraId="2339CD23" w14:textId="77777777" w:rsidR="00952009" w:rsidRPr="00B7514E" w:rsidRDefault="00952009" w:rsidP="001C41DA">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sr-Cyrl-RS" w:eastAsia="sr-Latn-RS"/>
              </w:rPr>
            </w:pPr>
            <w:r w:rsidRPr="00B7514E">
              <w:rPr>
                <w:rFonts w:ascii="Cambria" w:eastAsia="Cambria" w:hAnsi="Cambria" w:cs="Cambria"/>
                <w:color w:val="FF0000"/>
                <w:sz w:val="24"/>
                <w:szCs w:val="24"/>
                <w:lang w:val="sr-Cyrl-RS" w:eastAsia="sr-Latn-RS"/>
              </w:rPr>
              <w:t>Време</w:t>
            </w:r>
          </w:p>
        </w:tc>
      </w:tr>
      <w:tr w:rsidR="00952009" w:rsidRPr="0025507A" w14:paraId="0C9C8E11" w14:textId="77777777" w:rsidTr="001C41DA">
        <w:trPr>
          <w:trHeight w:val="227"/>
        </w:trPr>
        <w:tc>
          <w:tcPr>
            <w:tcW w:w="993" w:type="dxa"/>
            <w:vMerge w:val="restart"/>
            <w:tcBorders>
              <w:top w:val="single" w:sz="4" w:space="0" w:color="000000"/>
              <w:right w:val="single" w:sz="4" w:space="0" w:color="auto"/>
            </w:tcBorders>
            <w:textDirection w:val="btLr"/>
          </w:tcPr>
          <w:p w14:paraId="6467EFA4"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color w:val="FF0000"/>
                <w:sz w:val="24"/>
                <w:szCs w:val="24"/>
                <w:lang w:val="sr-Cyrl-RS" w:eastAsia="sr-Latn-RS"/>
              </w:rPr>
            </w:pPr>
          </w:p>
          <w:p w14:paraId="02614E82"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bCs/>
                <w:color w:val="FF0000"/>
                <w:sz w:val="24"/>
                <w:szCs w:val="24"/>
                <w:lang w:val="sr-Cyrl-RS" w:eastAsia="sr-Latn-RS"/>
              </w:rPr>
            </w:pPr>
            <w:r w:rsidRPr="00B7514E">
              <w:rPr>
                <w:rFonts w:ascii="Cambria" w:eastAsia="Times New Roman" w:hAnsi="Cambria" w:cs="Times New Roman"/>
                <w:b/>
                <w:bCs/>
                <w:color w:val="FF0000"/>
                <w:sz w:val="24"/>
                <w:szCs w:val="24"/>
                <w:lang w:val="sr-Cyrl-RS" w:eastAsia="sr-Latn-RS"/>
              </w:rPr>
              <w:t>СЕПТЕМБАР</w:t>
            </w:r>
          </w:p>
          <w:p w14:paraId="6A0D823A"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
                <w:color w:val="FF0000"/>
                <w:sz w:val="24"/>
                <w:szCs w:val="24"/>
                <w:lang w:val="sr-Cyrl-RS" w:eastAsia="sr-Latn-RS"/>
              </w:rPr>
            </w:pPr>
          </w:p>
          <w:p w14:paraId="2349E356"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64A312D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Усвајање плана рада Стручног већа</w:t>
            </w:r>
          </w:p>
        </w:tc>
        <w:tc>
          <w:tcPr>
            <w:tcW w:w="1695" w:type="dxa"/>
            <w:vAlign w:val="center"/>
          </w:tcPr>
          <w:p w14:paraId="5F1594B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Руководилац стручног већа, чланови</w:t>
            </w:r>
          </w:p>
        </w:tc>
        <w:tc>
          <w:tcPr>
            <w:tcW w:w="2126" w:type="dxa"/>
            <w:tcBorders>
              <w:top w:val="single" w:sz="4" w:space="0" w:color="auto"/>
              <w:left w:val="single" w:sz="4" w:space="0" w:color="auto"/>
              <w:bottom w:val="single" w:sz="4" w:space="0" w:color="auto"/>
              <w:right w:val="single" w:sz="4" w:space="0" w:color="auto"/>
            </w:tcBorders>
            <w:vAlign w:val="center"/>
          </w:tcPr>
          <w:p w14:paraId="59F74AE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Формиран тим, подељена задужења</w:t>
            </w:r>
          </w:p>
        </w:tc>
        <w:tc>
          <w:tcPr>
            <w:tcW w:w="1985" w:type="dxa"/>
            <w:tcBorders>
              <w:top w:val="single" w:sz="4" w:space="0" w:color="auto"/>
              <w:left w:val="single" w:sz="4" w:space="0" w:color="auto"/>
              <w:bottom w:val="single" w:sz="4" w:space="0" w:color="auto"/>
              <w:right w:val="single" w:sz="4" w:space="0" w:color="auto"/>
            </w:tcBorders>
            <w:vAlign w:val="center"/>
          </w:tcPr>
          <w:p w14:paraId="7F018DF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стручно веће</w:t>
            </w:r>
          </w:p>
        </w:tc>
        <w:tc>
          <w:tcPr>
            <w:tcW w:w="1559" w:type="dxa"/>
            <w:tcBorders>
              <w:top w:val="single" w:sz="4" w:space="0" w:color="auto"/>
              <w:left w:val="single" w:sz="4" w:space="0" w:color="auto"/>
              <w:bottom w:val="single" w:sz="4" w:space="0" w:color="auto"/>
              <w:right w:val="single" w:sz="4" w:space="0" w:color="auto"/>
            </w:tcBorders>
            <w:vAlign w:val="center"/>
          </w:tcPr>
          <w:p w14:paraId="79B0BF0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август</w:t>
            </w:r>
          </w:p>
        </w:tc>
      </w:tr>
      <w:tr w:rsidR="00952009" w:rsidRPr="0025507A" w14:paraId="649AAF38" w14:textId="77777777" w:rsidTr="001C41DA">
        <w:trPr>
          <w:trHeight w:val="20"/>
        </w:trPr>
        <w:tc>
          <w:tcPr>
            <w:tcW w:w="993" w:type="dxa"/>
            <w:vMerge/>
            <w:tcBorders>
              <w:right w:val="single" w:sz="4" w:space="0" w:color="auto"/>
            </w:tcBorders>
          </w:tcPr>
          <w:p w14:paraId="6D02C9A9"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EFF4E0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Израда распореда часова, писмених вежби и задатака</w:t>
            </w:r>
          </w:p>
        </w:tc>
        <w:tc>
          <w:tcPr>
            <w:tcW w:w="1695" w:type="dxa"/>
            <w:vAlign w:val="center"/>
          </w:tcPr>
          <w:p w14:paraId="436169A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Руководиоци већа</w:t>
            </w:r>
          </w:p>
        </w:tc>
        <w:tc>
          <w:tcPr>
            <w:tcW w:w="2126" w:type="dxa"/>
            <w:tcBorders>
              <w:top w:val="single" w:sz="4" w:space="0" w:color="auto"/>
              <w:left w:val="single" w:sz="4" w:space="0" w:color="auto"/>
              <w:bottom w:val="single" w:sz="4" w:space="0" w:color="auto"/>
              <w:right w:val="single" w:sz="4" w:space="0" w:color="auto"/>
            </w:tcBorders>
            <w:vAlign w:val="center"/>
          </w:tcPr>
          <w:p w14:paraId="0B1E7F2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sdt>
              <w:sdtPr>
                <w:rPr>
                  <w:rFonts w:ascii="Cambria" w:eastAsia="Times New Roman" w:hAnsi="Cambria" w:cs="Times New Roman"/>
                  <w:color w:val="FF0000"/>
                  <w:sz w:val="24"/>
                  <w:szCs w:val="24"/>
                  <w:lang w:val="sr-Cyrl-RS" w:eastAsia="sr-Latn-RS"/>
                </w:rPr>
                <w:tag w:val="goog_rdk_1"/>
                <w:id w:val="-856344066"/>
              </w:sdtPr>
              <w:sdtContent>
                <w:r w:rsidRPr="00B7514E">
                  <w:rPr>
                    <w:rFonts w:ascii="Cambria" w:eastAsia="Times New Roman" w:hAnsi="Cambria" w:cs="Times New Roman"/>
                    <w:color w:val="FF0000"/>
                    <w:sz w:val="24"/>
                    <w:szCs w:val="24"/>
                    <w:lang w:val="sr-Cyrl-RS" w:eastAsia="sr-Latn-RS"/>
                  </w:rPr>
                  <w:t>Усклађени термини за писане провере</w:t>
                </w:r>
              </w:sdtContent>
            </w:sdt>
          </w:p>
        </w:tc>
        <w:tc>
          <w:tcPr>
            <w:tcW w:w="1985" w:type="dxa"/>
            <w:tcBorders>
              <w:top w:val="single" w:sz="4" w:space="0" w:color="auto"/>
              <w:left w:val="single" w:sz="4" w:space="0" w:color="auto"/>
              <w:bottom w:val="single" w:sz="4" w:space="0" w:color="auto"/>
              <w:right w:val="single" w:sz="4" w:space="0" w:color="auto"/>
            </w:tcBorders>
            <w:vAlign w:val="center"/>
          </w:tcPr>
          <w:p w14:paraId="2C0125C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Мирјана Митић са разредним већем</w:t>
            </w:r>
          </w:p>
        </w:tc>
        <w:tc>
          <w:tcPr>
            <w:tcW w:w="1559" w:type="dxa"/>
            <w:tcBorders>
              <w:top w:val="single" w:sz="4" w:space="0" w:color="auto"/>
              <w:left w:val="single" w:sz="4" w:space="0" w:color="auto"/>
              <w:bottom w:val="single" w:sz="4" w:space="0" w:color="auto"/>
              <w:right w:val="single" w:sz="4" w:space="0" w:color="auto"/>
            </w:tcBorders>
            <w:vAlign w:val="center"/>
          </w:tcPr>
          <w:p w14:paraId="431333F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август,</w:t>
            </w:r>
          </w:p>
          <w:p w14:paraId="52BE2B9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септембар</w:t>
            </w:r>
          </w:p>
        </w:tc>
      </w:tr>
      <w:tr w:rsidR="00952009" w:rsidRPr="0025507A" w14:paraId="2C945B47" w14:textId="77777777" w:rsidTr="001C41DA">
        <w:tc>
          <w:tcPr>
            <w:tcW w:w="993" w:type="dxa"/>
            <w:vMerge/>
            <w:tcBorders>
              <w:right w:val="single" w:sz="4" w:space="0" w:color="auto"/>
            </w:tcBorders>
          </w:tcPr>
          <w:p w14:paraId="1D40EB1C"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E885CF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План стручног усавршавања у установи и ван ње</w:t>
            </w:r>
          </w:p>
        </w:tc>
        <w:tc>
          <w:tcPr>
            <w:tcW w:w="1695" w:type="dxa"/>
            <w:vAlign w:val="center"/>
          </w:tcPr>
          <w:p w14:paraId="30649BF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Стефана Илић, чланови стручног већа</w:t>
            </w:r>
          </w:p>
        </w:tc>
        <w:tc>
          <w:tcPr>
            <w:tcW w:w="2126" w:type="dxa"/>
            <w:tcBorders>
              <w:top w:val="single" w:sz="4" w:space="0" w:color="auto"/>
              <w:left w:val="single" w:sz="4" w:space="0" w:color="auto"/>
              <w:bottom w:val="single" w:sz="4" w:space="0" w:color="auto"/>
              <w:right w:val="single" w:sz="4" w:space="0" w:color="auto"/>
            </w:tcBorders>
            <w:vAlign w:val="center"/>
          </w:tcPr>
          <w:p w14:paraId="1EBF6FA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Увид у планирање усавршавања</w:t>
            </w:r>
          </w:p>
        </w:tc>
        <w:tc>
          <w:tcPr>
            <w:tcW w:w="1985" w:type="dxa"/>
            <w:tcBorders>
              <w:top w:val="single" w:sz="4" w:space="0" w:color="auto"/>
              <w:left w:val="single" w:sz="4" w:space="0" w:color="auto"/>
              <w:bottom w:val="single" w:sz="4" w:space="0" w:color="auto"/>
              <w:right w:val="single" w:sz="4" w:space="0" w:color="auto"/>
            </w:tcBorders>
            <w:vAlign w:val="center"/>
          </w:tcPr>
          <w:p w14:paraId="312C14B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Стефана Илић</w:t>
            </w:r>
          </w:p>
        </w:tc>
        <w:tc>
          <w:tcPr>
            <w:tcW w:w="1559" w:type="dxa"/>
            <w:tcBorders>
              <w:top w:val="single" w:sz="4" w:space="0" w:color="auto"/>
              <w:left w:val="single" w:sz="4" w:space="0" w:color="auto"/>
              <w:bottom w:val="single" w:sz="4" w:space="0" w:color="auto"/>
              <w:right w:val="single" w:sz="4" w:space="0" w:color="auto"/>
            </w:tcBorders>
            <w:vAlign w:val="center"/>
          </w:tcPr>
          <w:p w14:paraId="03248F26"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до 5. септембра</w:t>
            </w:r>
          </w:p>
        </w:tc>
      </w:tr>
      <w:tr w:rsidR="00952009" w:rsidRPr="0025507A" w14:paraId="49FB00C5" w14:textId="77777777" w:rsidTr="001C41DA">
        <w:tc>
          <w:tcPr>
            <w:tcW w:w="993" w:type="dxa"/>
            <w:vMerge/>
            <w:tcBorders>
              <w:right w:val="single" w:sz="4" w:space="0" w:color="auto"/>
            </w:tcBorders>
          </w:tcPr>
          <w:p w14:paraId="527E8EA8"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C33A808"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 xml:space="preserve">Тематска недеља: </w:t>
            </w:r>
          </w:p>
          <w:p w14:paraId="44C2356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i/>
                <w:iCs/>
                <w:color w:val="FF0000"/>
                <w:sz w:val="24"/>
                <w:szCs w:val="24"/>
                <w:lang w:val="sr-Cyrl-RS" w:eastAsia="sr-Latn-RS"/>
              </w:rPr>
            </w:pPr>
            <w:r w:rsidRPr="00B7514E">
              <w:rPr>
                <w:rFonts w:ascii="Cambria" w:eastAsia="Times New Roman" w:hAnsi="Cambria" w:cs="Times New Roman"/>
                <w:i/>
                <w:iCs/>
                <w:color w:val="FF0000"/>
                <w:sz w:val="24"/>
                <w:szCs w:val="24"/>
                <w:lang w:val="sr-Cyrl-RS" w:eastAsia="sr-Latn-RS"/>
              </w:rPr>
              <w:t>Шта ти осећаш, желим да знам</w:t>
            </w:r>
          </w:p>
        </w:tc>
        <w:tc>
          <w:tcPr>
            <w:tcW w:w="1695" w:type="dxa"/>
            <w:tcBorders>
              <w:bottom w:val="single" w:sz="4" w:space="0" w:color="auto"/>
            </w:tcBorders>
            <w:vAlign w:val="center"/>
          </w:tcPr>
          <w:p w14:paraId="6987FCA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20F5322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Презентација</w:t>
            </w:r>
          </w:p>
          <w:p w14:paraId="799273B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ученичких</w:t>
            </w:r>
          </w:p>
          <w:p w14:paraId="026EE48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радова</w:t>
            </w:r>
          </w:p>
          <w:p w14:paraId="7341611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p>
        </w:tc>
        <w:tc>
          <w:tcPr>
            <w:tcW w:w="1985" w:type="dxa"/>
            <w:tcBorders>
              <w:top w:val="single" w:sz="4" w:space="0" w:color="auto"/>
              <w:left w:val="single" w:sz="4" w:space="0" w:color="auto"/>
              <w:bottom w:val="single" w:sz="4" w:space="0" w:color="auto"/>
              <w:right w:val="single" w:sz="4" w:space="0" w:color="auto"/>
            </w:tcBorders>
            <w:vAlign w:val="center"/>
          </w:tcPr>
          <w:p w14:paraId="2E37621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руководиоци већа, 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1DBBD585"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4 - 8. септембар</w:t>
            </w:r>
          </w:p>
        </w:tc>
      </w:tr>
      <w:tr w:rsidR="00952009" w:rsidRPr="0025507A" w14:paraId="5F3CD048" w14:textId="77777777" w:rsidTr="001C41DA">
        <w:tc>
          <w:tcPr>
            <w:tcW w:w="993" w:type="dxa"/>
            <w:vMerge/>
            <w:tcBorders>
              <w:right w:val="single" w:sz="4" w:space="0" w:color="auto"/>
            </w:tcBorders>
          </w:tcPr>
          <w:p w14:paraId="3D595AE9"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801723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 xml:space="preserve">Рад на обезбеђивању наставе према смерницама и препорукама Министарства просвете </w:t>
            </w:r>
          </w:p>
        </w:tc>
        <w:tc>
          <w:tcPr>
            <w:tcW w:w="1695" w:type="dxa"/>
            <w:tcBorders>
              <w:top w:val="single" w:sz="4" w:space="0" w:color="auto"/>
              <w:left w:val="single" w:sz="4" w:space="0" w:color="auto"/>
              <w:bottom w:val="single" w:sz="4" w:space="0" w:color="auto"/>
              <w:right w:val="single" w:sz="4" w:space="0" w:color="auto"/>
            </w:tcBorders>
            <w:vAlign w:val="center"/>
          </w:tcPr>
          <w:p w14:paraId="5A876C1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184A8C7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Увид у реализацију ЧОС-а, извештаја са родитељских састанака</w:t>
            </w:r>
          </w:p>
        </w:tc>
        <w:tc>
          <w:tcPr>
            <w:tcW w:w="1985" w:type="dxa"/>
            <w:tcBorders>
              <w:top w:val="single" w:sz="4" w:space="0" w:color="auto"/>
              <w:left w:val="single" w:sz="4" w:space="0" w:color="auto"/>
              <w:bottom w:val="single" w:sz="4" w:space="0" w:color="auto"/>
              <w:right w:val="single" w:sz="4" w:space="0" w:color="auto"/>
            </w:tcBorders>
            <w:vAlign w:val="center"/>
          </w:tcPr>
          <w:p w14:paraId="7EFB907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Директор и 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13E1F9E7"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Прве две недеље септембра</w:t>
            </w:r>
          </w:p>
        </w:tc>
      </w:tr>
      <w:tr w:rsidR="00952009" w:rsidRPr="0025507A" w14:paraId="7EBAC89D" w14:textId="77777777" w:rsidTr="001C41DA">
        <w:tc>
          <w:tcPr>
            <w:tcW w:w="993" w:type="dxa"/>
            <w:vMerge/>
            <w:tcBorders>
              <w:right w:val="single" w:sz="4" w:space="0" w:color="auto"/>
            </w:tcBorders>
          </w:tcPr>
          <w:p w14:paraId="3B0F514B"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5AE7CBE"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highlight w:val="white"/>
                <w:lang w:val="sr-Cyrl-RS" w:eastAsia="sr-Latn-RS"/>
              </w:rPr>
            </w:pPr>
            <w:r w:rsidRPr="00B7514E">
              <w:rPr>
                <w:rFonts w:ascii="Cambria" w:eastAsia="Cambria" w:hAnsi="Cambria" w:cs="Cambria"/>
                <w:color w:val="FF0000"/>
                <w:sz w:val="24"/>
                <w:szCs w:val="24"/>
                <w:highlight w:val="white"/>
                <w:lang w:val="sr-Cyrl-RS" w:eastAsia="sr-Latn-RS"/>
              </w:rPr>
              <w:t xml:space="preserve">Међународни дан мира </w:t>
            </w:r>
          </w:p>
        </w:tc>
        <w:tc>
          <w:tcPr>
            <w:tcW w:w="1695" w:type="dxa"/>
            <w:tcBorders>
              <w:top w:val="single" w:sz="4" w:space="0" w:color="auto"/>
              <w:left w:val="single" w:sz="4" w:space="0" w:color="auto"/>
              <w:bottom w:val="single" w:sz="4" w:space="0" w:color="auto"/>
              <w:right w:val="single" w:sz="4" w:space="0" w:color="auto"/>
            </w:tcBorders>
            <w:vAlign w:val="center"/>
          </w:tcPr>
          <w:p w14:paraId="21F45E5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36D3F6D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Презентација ученичких радова</w:t>
            </w:r>
          </w:p>
        </w:tc>
        <w:tc>
          <w:tcPr>
            <w:tcW w:w="1985" w:type="dxa"/>
            <w:tcBorders>
              <w:top w:val="single" w:sz="4" w:space="0" w:color="auto"/>
              <w:left w:val="single" w:sz="4" w:space="0" w:color="auto"/>
              <w:bottom w:val="single" w:sz="4" w:space="0" w:color="auto"/>
              <w:right w:val="single" w:sz="4" w:space="0" w:color="auto"/>
            </w:tcBorders>
            <w:vAlign w:val="center"/>
          </w:tcPr>
          <w:p w14:paraId="7CB24C2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Данијела Милијић</w:t>
            </w:r>
          </w:p>
        </w:tc>
        <w:tc>
          <w:tcPr>
            <w:tcW w:w="1559" w:type="dxa"/>
            <w:tcBorders>
              <w:top w:val="single" w:sz="4" w:space="0" w:color="auto"/>
              <w:left w:val="single" w:sz="4" w:space="0" w:color="auto"/>
              <w:bottom w:val="single" w:sz="4" w:space="0" w:color="auto"/>
              <w:right w:val="single" w:sz="4" w:space="0" w:color="auto"/>
            </w:tcBorders>
            <w:vAlign w:val="center"/>
          </w:tcPr>
          <w:p w14:paraId="5F208C7F"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22. септембар</w:t>
            </w:r>
          </w:p>
        </w:tc>
      </w:tr>
      <w:tr w:rsidR="00952009" w:rsidRPr="0025507A" w14:paraId="102C7467" w14:textId="77777777" w:rsidTr="001C41DA">
        <w:tc>
          <w:tcPr>
            <w:tcW w:w="993" w:type="dxa"/>
            <w:vMerge/>
            <w:tcBorders>
              <w:right w:val="single" w:sz="4" w:space="0" w:color="auto"/>
            </w:tcBorders>
          </w:tcPr>
          <w:p w14:paraId="5EAF1F20"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7F4A04A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Пријем предшколаца и првака</w:t>
            </w:r>
          </w:p>
        </w:tc>
        <w:tc>
          <w:tcPr>
            <w:tcW w:w="1695" w:type="dxa"/>
            <w:tcBorders>
              <w:top w:val="single" w:sz="4" w:space="0" w:color="auto"/>
              <w:left w:val="single" w:sz="4" w:space="0" w:color="auto"/>
              <w:bottom w:val="single" w:sz="4" w:space="0" w:color="auto"/>
              <w:right w:val="single" w:sz="4" w:space="0" w:color="auto"/>
            </w:tcBorders>
            <w:vAlign w:val="center"/>
          </w:tcPr>
          <w:p w14:paraId="55A0BE4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libri" w:hAnsi="Cambria" w:cs="Calibri"/>
                <w:color w:val="FF0000"/>
                <w:sz w:val="24"/>
                <w:szCs w:val="24"/>
                <w:lang w:val="sr-Cyrl-RS"/>
              </w:rPr>
              <w:t>Учитељи 3. разреда, 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14:paraId="12B0745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libri" w:hAnsi="Cambria" w:cs="Calibri"/>
                <w:color w:val="FF0000"/>
                <w:sz w:val="24"/>
                <w:szCs w:val="24"/>
                <w:lang w:val="sr-Cyrl-RS"/>
              </w:rPr>
              <w:t>Учитељи 3. разреда, васпитачи</w:t>
            </w:r>
          </w:p>
        </w:tc>
        <w:tc>
          <w:tcPr>
            <w:tcW w:w="1985" w:type="dxa"/>
            <w:tcBorders>
              <w:top w:val="single" w:sz="4" w:space="0" w:color="auto"/>
              <w:left w:val="single" w:sz="4" w:space="0" w:color="auto"/>
              <w:bottom w:val="single" w:sz="4" w:space="0" w:color="auto"/>
              <w:right w:val="single" w:sz="4" w:space="0" w:color="auto"/>
            </w:tcBorders>
            <w:vAlign w:val="center"/>
          </w:tcPr>
          <w:p w14:paraId="166C49E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Невена Станишић</w:t>
            </w:r>
          </w:p>
        </w:tc>
        <w:tc>
          <w:tcPr>
            <w:tcW w:w="1559" w:type="dxa"/>
            <w:tcBorders>
              <w:top w:val="single" w:sz="4" w:space="0" w:color="auto"/>
              <w:left w:val="single" w:sz="4" w:space="0" w:color="auto"/>
              <w:bottom w:val="single" w:sz="4" w:space="0" w:color="auto"/>
              <w:right w:val="single" w:sz="4" w:space="0" w:color="auto"/>
            </w:tcBorders>
            <w:vAlign w:val="center"/>
          </w:tcPr>
          <w:p w14:paraId="535C1F5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1.септембар</w:t>
            </w:r>
          </w:p>
        </w:tc>
      </w:tr>
      <w:tr w:rsidR="00952009" w:rsidRPr="0025507A" w14:paraId="4D412107" w14:textId="77777777" w:rsidTr="001C41DA">
        <w:tc>
          <w:tcPr>
            <w:tcW w:w="993" w:type="dxa"/>
            <w:vMerge/>
            <w:tcBorders>
              <w:right w:val="single" w:sz="4" w:space="0" w:color="auto"/>
            </w:tcBorders>
          </w:tcPr>
          <w:p w14:paraId="147A54AF"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340F791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lang w:val="sr-Cyrl-RS" w:eastAsia="sr-Latn-RS"/>
              </w:rPr>
              <w:t>Израда ИОП-а</w:t>
            </w:r>
          </w:p>
        </w:tc>
        <w:tc>
          <w:tcPr>
            <w:tcW w:w="1695" w:type="dxa"/>
            <w:tcBorders>
              <w:top w:val="single" w:sz="4" w:space="0" w:color="auto"/>
              <w:left w:val="single" w:sz="4" w:space="0" w:color="auto"/>
              <w:bottom w:val="single" w:sz="4" w:space="0" w:color="auto"/>
              <w:right w:val="single" w:sz="4" w:space="0" w:color="auto"/>
            </w:tcBorders>
            <w:vAlign w:val="center"/>
          </w:tcPr>
          <w:p w14:paraId="50A4638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Учитељи од 1. до 4. разреда, предшколске групе, </w:t>
            </w:r>
            <w:r w:rsidRPr="00B7514E">
              <w:rPr>
                <w:rFonts w:ascii="Cambria" w:eastAsia="Times New Roman" w:hAnsi="Cambria" w:cs="Times New Roman"/>
                <w:color w:val="FF0000"/>
                <w:sz w:val="24"/>
                <w:szCs w:val="24"/>
                <w:lang w:val="sr-Cyrl-RS" w:eastAsia="sr-Latn-RS"/>
              </w:rPr>
              <w:lastRenderedPageBreak/>
              <w:t>учитељи у боравку, стручна служба</w:t>
            </w:r>
          </w:p>
        </w:tc>
        <w:tc>
          <w:tcPr>
            <w:tcW w:w="2126" w:type="dxa"/>
            <w:tcBorders>
              <w:top w:val="single" w:sz="4" w:space="0" w:color="auto"/>
              <w:left w:val="single" w:sz="4" w:space="0" w:color="auto"/>
              <w:bottom w:val="single" w:sz="4" w:space="0" w:color="auto"/>
              <w:right w:val="single" w:sz="4" w:space="0" w:color="auto"/>
            </w:tcBorders>
            <w:vAlign w:val="center"/>
          </w:tcPr>
          <w:p w14:paraId="4D8C2B6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lastRenderedPageBreak/>
              <w:t>Тимски рад на писању ИОП-а</w:t>
            </w:r>
          </w:p>
        </w:tc>
        <w:tc>
          <w:tcPr>
            <w:tcW w:w="1985" w:type="dxa"/>
            <w:tcBorders>
              <w:top w:val="single" w:sz="4" w:space="0" w:color="auto"/>
              <w:left w:val="single" w:sz="4" w:space="0" w:color="auto"/>
              <w:bottom w:val="single" w:sz="4" w:space="0" w:color="auto"/>
              <w:right w:val="single" w:sz="4" w:space="0" w:color="auto"/>
            </w:tcBorders>
            <w:vAlign w:val="center"/>
          </w:tcPr>
          <w:p w14:paraId="15691E8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психолог школе</w:t>
            </w:r>
          </w:p>
        </w:tc>
        <w:tc>
          <w:tcPr>
            <w:tcW w:w="1559" w:type="dxa"/>
            <w:tcBorders>
              <w:top w:val="single" w:sz="4" w:space="0" w:color="auto"/>
              <w:left w:val="single" w:sz="4" w:space="0" w:color="auto"/>
              <w:bottom w:val="single" w:sz="4" w:space="0" w:color="auto"/>
              <w:right w:val="single" w:sz="4" w:space="0" w:color="auto"/>
            </w:tcBorders>
            <w:vAlign w:val="center"/>
          </w:tcPr>
          <w:p w14:paraId="7CC5D9C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септембар</w:t>
            </w:r>
          </w:p>
        </w:tc>
      </w:tr>
      <w:tr w:rsidR="00952009" w:rsidRPr="0025507A" w14:paraId="4AD47D40" w14:textId="77777777" w:rsidTr="001C41DA">
        <w:tc>
          <w:tcPr>
            <w:tcW w:w="993" w:type="dxa"/>
            <w:vMerge/>
            <w:tcBorders>
              <w:right w:val="single" w:sz="4" w:space="0" w:color="auto"/>
            </w:tcBorders>
            <w:textDirection w:val="btLr"/>
          </w:tcPr>
          <w:p w14:paraId="569CF31E"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E279D1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Cambria" w:hAnsi="Cambria" w:cs="Cambria"/>
                <w:color w:val="FF0000"/>
                <w:sz w:val="24"/>
                <w:szCs w:val="24"/>
                <w:lang w:val="sr-Cyrl-RS" w:eastAsia="sr-Latn-RS"/>
              </w:rPr>
              <w:t>Иницијално тестирање ученика другог, трећег и четвртог разреда</w:t>
            </w:r>
          </w:p>
        </w:tc>
        <w:tc>
          <w:tcPr>
            <w:tcW w:w="1695" w:type="dxa"/>
            <w:tcBorders>
              <w:top w:val="single" w:sz="4" w:space="0" w:color="auto"/>
              <w:left w:val="single" w:sz="4" w:space="0" w:color="auto"/>
              <w:bottom w:val="single" w:sz="4" w:space="0" w:color="auto"/>
              <w:right w:val="single" w:sz="4" w:space="0" w:color="auto"/>
            </w:tcBorders>
            <w:vAlign w:val="center"/>
          </w:tcPr>
          <w:p w14:paraId="30C34BD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руководиоци већа</w:t>
            </w:r>
          </w:p>
        </w:tc>
        <w:tc>
          <w:tcPr>
            <w:tcW w:w="2126" w:type="dxa"/>
            <w:tcBorders>
              <w:top w:val="single" w:sz="4" w:space="0" w:color="auto"/>
              <w:left w:val="single" w:sz="4" w:space="0" w:color="auto"/>
              <w:bottom w:val="single" w:sz="4" w:space="0" w:color="auto"/>
              <w:right w:val="single" w:sz="4" w:space="0" w:color="auto"/>
            </w:tcBorders>
            <w:vAlign w:val="center"/>
          </w:tcPr>
          <w:p w14:paraId="4F420718" w14:textId="77777777" w:rsidR="00952009" w:rsidRPr="00B7514E" w:rsidRDefault="00952009" w:rsidP="001C41DA">
            <w:pPr>
              <w:spacing w:after="0" w:line="240" w:lineRule="auto"/>
              <w:ind w:left="-90" w:right="-135"/>
              <w:rPr>
                <w:rFonts w:ascii="Cambria" w:eastAsia="Times New Roman" w:hAnsi="Cambria" w:cs="Times New Roman"/>
                <w:bCs/>
                <w:color w:val="FF0000"/>
                <w:sz w:val="24"/>
                <w:szCs w:val="24"/>
                <w:lang w:val="sr-Cyrl-RS" w:eastAsia="sr-Latn-RS"/>
              </w:rPr>
            </w:pPr>
            <w:sdt>
              <w:sdtPr>
                <w:rPr>
                  <w:rFonts w:ascii="Cambria" w:eastAsia="Times New Roman" w:hAnsi="Cambria" w:cs="Times New Roman"/>
                  <w:color w:val="FF0000"/>
                  <w:sz w:val="24"/>
                  <w:szCs w:val="24"/>
                  <w:lang w:val="sr-Cyrl-RS" w:eastAsia="sr-Latn-RS"/>
                </w:rPr>
                <w:tag w:val="goog_rdk_16"/>
                <w:id w:val="238523766"/>
              </w:sdtPr>
              <w:sdtContent>
                <w:r w:rsidRPr="00B7514E">
                  <w:rPr>
                    <w:rFonts w:ascii="Cambria" w:eastAsia="Times New Roman" w:hAnsi="Cambria" w:cs="Times New Roman"/>
                    <w:color w:val="FF0000"/>
                    <w:sz w:val="24"/>
                    <w:szCs w:val="24"/>
                    <w:lang w:val="sr-Cyrl-RS" w:eastAsia="sr-Latn-RS"/>
                  </w:rPr>
                  <w:t>Увид у знање ученика</w:t>
                </w:r>
              </w:sdtContent>
            </w:sdt>
          </w:p>
        </w:tc>
        <w:tc>
          <w:tcPr>
            <w:tcW w:w="1985" w:type="dxa"/>
            <w:tcBorders>
              <w:top w:val="single" w:sz="4" w:space="0" w:color="auto"/>
              <w:left w:val="single" w:sz="4" w:space="0" w:color="auto"/>
              <w:bottom w:val="single" w:sz="4" w:space="0" w:color="auto"/>
              <w:right w:val="single" w:sz="4" w:space="0" w:color="auto"/>
            </w:tcBorders>
            <w:vAlign w:val="center"/>
          </w:tcPr>
          <w:p w14:paraId="33170B32"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14:paraId="1615511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11 – 15. септембра</w:t>
            </w:r>
          </w:p>
        </w:tc>
      </w:tr>
      <w:tr w:rsidR="00952009" w:rsidRPr="0025507A" w14:paraId="2C8D6A07" w14:textId="77777777" w:rsidTr="001C41DA">
        <w:tc>
          <w:tcPr>
            <w:tcW w:w="993" w:type="dxa"/>
            <w:vMerge/>
            <w:tcBorders>
              <w:right w:val="single" w:sz="4" w:space="0" w:color="auto"/>
            </w:tcBorders>
          </w:tcPr>
          <w:p w14:paraId="54D5EC4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DD6F69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i/>
                <w:iCs/>
                <w:color w:val="FF0000"/>
                <w:sz w:val="24"/>
                <w:szCs w:val="24"/>
                <w:lang w:val="sr-Cyrl-RS" w:eastAsia="sr-Latn-RS"/>
              </w:rPr>
            </w:pPr>
            <w:r w:rsidRPr="00B7514E">
              <w:rPr>
                <w:rFonts w:ascii="Cambria" w:eastAsia="Cambria" w:hAnsi="Cambria" w:cs="Cambria"/>
                <w:color w:val="FF0000"/>
                <w:sz w:val="24"/>
                <w:szCs w:val="24"/>
                <w:lang w:val="sr-Cyrl-RS" w:eastAsia="sr-Latn-RS"/>
              </w:rPr>
              <w:t>Креирање ученичких налога за рад у гугл учионици</w:t>
            </w:r>
          </w:p>
        </w:tc>
        <w:tc>
          <w:tcPr>
            <w:tcW w:w="1695" w:type="dxa"/>
            <w:tcBorders>
              <w:top w:val="single" w:sz="4" w:space="0" w:color="auto"/>
              <w:left w:val="single" w:sz="4" w:space="0" w:color="auto"/>
              <w:bottom w:val="single" w:sz="4" w:space="0" w:color="auto"/>
              <w:right w:val="single" w:sz="4" w:space="0" w:color="auto"/>
            </w:tcBorders>
            <w:vAlign w:val="center"/>
          </w:tcPr>
          <w:p w14:paraId="2ABF475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07219753"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Креирани налози за све ученике</w:t>
            </w:r>
          </w:p>
        </w:tc>
        <w:tc>
          <w:tcPr>
            <w:tcW w:w="1985" w:type="dxa"/>
            <w:tcBorders>
              <w:top w:val="single" w:sz="4" w:space="0" w:color="auto"/>
              <w:left w:val="single" w:sz="4" w:space="0" w:color="auto"/>
              <w:bottom w:val="single" w:sz="4" w:space="0" w:color="auto"/>
              <w:right w:val="single" w:sz="4" w:space="0" w:color="auto"/>
            </w:tcBorders>
            <w:vAlign w:val="center"/>
          </w:tcPr>
          <w:p w14:paraId="2EB70B2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информатичар</w:t>
            </w:r>
          </w:p>
        </w:tc>
        <w:tc>
          <w:tcPr>
            <w:tcW w:w="1559" w:type="dxa"/>
            <w:tcBorders>
              <w:top w:val="single" w:sz="4" w:space="0" w:color="auto"/>
              <w:left w:val="single" w:sz="4" w:space="0" w:color="auto"/>
              <w:bottom w:val="single" w:sz="4" w:space="0" w:color="auto"/>
              <w:right w:val="single" w:sz="4" w:space="0" w:color="auto"/>
            </w:tcBorders>
            <w:vAlign w:val="center"/>
          </w:tcPr>
          <w:p w14:paraId="3F33429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До краја септембра</w:t>
            </w:r>
          </w:p>
        </w:tc>
      </w:tr>
      <w:tr w:rsidR="00952009" w:rsidRPr="0025507A" w14:paraId="4F01F4E3" w14:textId="77777777" w:rsidTr="001C41DA">
        <w:tc>
          <w:tcPr>
            <w:tcW w:w="993" w:type="dxa"/>
            <w:vMerge/>
            <w:tcBorders>
              <w:bottom w:val="dotted" w:sz="4" w:space="0" w:color="000000"/>
              <w:right w:val="single" w:sz="4" w:space="0" w:color="auto"/>
            </w:tcBorders>
          </w:tcPr>
          <w:p w14:paraId="48294E9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73B975C2"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lang w:val="sr-Cyrl-RS" w:eastAsia="sr-Latn-RS"/>
              </w:rPr>
            </w:pPr>
            <w:r w:rsidRPr="00B7514E">
              <w:rPr>
                <w:rFonts w:ascii="Cambria" w:eastAsia="Cambria" w:hAnsi="Cambria" w:cs="Cambria"/>
                <w:color w:val="FF0000"/>
                <w:sz w:val="24"/>
                <w:szCs w:val="24"/>
                <w:lang w:val="sr-Cyrl-RS" w:eastAsia="sr-Latn-RS"/>
              </w:rPr>
              <w:t xml:space="preserve">Тематски дан: Дан европског језика </w:t>
            </w:r>
          </w:p>
        </w:tc>
        <w:tc>
          <w:tcPr>
            <w:tcW w:w="1695" w:type="dxa"/>
            <w:tcBorders>
              <w:top w:val="single" w:sz="4" w:space="0" w:color="auto"/>
              <w:left w:val="single" w:sz="4" w:space="0" w:color="auto"/>
              <w:bottom w:val="single" w:sz="4" w:space="0" w:color="auto"/>
              <w:right w:val="single" w:sz="4" w:space="0" w:color="auto"/>
            </w:tcBorders>
            <w:vAlign w:val="center"/>
          </w:tcPr>
          <w:p w14:paraId="2CE7916F"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Calibri" w:hAnsi="Cambria" w:cs="Calibri"/>
                <w:color w:val="FF0000"/>
                <w:sz w:val="24"/>
                <w:szCs w:val="24"/>
                <w:lang w:val="sr-Cyrl-RS"/>
              </w:rPr>
              <w:t>Учитељи 4.  разреда, наставници енглеског језика</w:t>
            </w:r>
            <w:r w:rsidRPr="00B7514E">
              <w:rPr>
                <w:rFonts w:ascii="Cambria" w:eastAsia="Times New Roman" w:hAnsi="Cambria" w:cs="Times New Roman"/>
                <w:color w:val="FF0000"/>
                <w:sz w:val="24"/>
                <w:szCs w:val="24"/>
                <w:lang w:val="sr-Cyrl-RS" w:eastAsia="sr-Latn-R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AC30FD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w:t>
            </w:r>
          </w:p>
        </w:tc>
        <w:tc>
          <w:tcPr>
            <w:tcW w:w="1985" w:type="dxa"/>
            <w:tcBorders>
              <w:top w:val="single" w:sz="4" w:space="0" w:color="auto"/>
              <w:left w:val="single" w:sz="4" w:space="0" w:color="auto"/>
              <w:bottom w:val="single" w:sz="4" w:space="0" w:color="auto"/>
              <w:right w:val="single" w:sz="4" w:space="0" w:color="auto"/>
            </w:tcBorders>
            <w:vAlign w:val="center"/>
          </w:tcPr>
          <w:p w14:paraId="38436DA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руководилац већа</w:t>
            </w:r>
          </w:p>
        </w:tc>
        <w:tc>
          <w:tcPr>
            <w:tcW w:w="1559" w:type="dxa"/>
            <w:tcBorders>
              <w:top w:val="single" w:sz="4" w:space="0" w:color="auto"/>
              <w:left w:val="single" w:sz="4" w:space="0" w:color="auto"/>
              <w:bottom w:val="single" w:sz="4" w:space="0" w:color="auto"/>
              <w:right w:val="single" w:sz="4" w:space="0" w:color="auto"/>
            </w:tcBorders>
            <w:vAlign w:val="center"/>
          </w:tcPr>
          <w:p w14:paraId="0DD211C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26. септембар</w:t>
            </w:r>
          </w:p>
        </w:tc>
      </w:tr>
      <w:tr w:rsidR="00952009" w:rsidRPr="0025507A" w14:paraId="5C763E8D" w14:textId="77777777" w:rsidTr="001C41DA">
        <w:tc>
          <w:tcPr>
            <w:tcW w:w="993" w:type="dxa"/>
            <w:vMerge w:val="restart"/>
            <w:tcBorders>
              <w:top w:val="dotted" w:sz="4" w:space="0" w:color="000000"/>
              <w:right w:val="single" w:sz="4" w:space="0" w:color="auto"/>
            </w:tcBorders>
            <w:textDirection w:val="btLr"/>
          </w:tcPr>
          <w:p w14:paraId="191C7545"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Cs/>
                <w:color w:val="FF0000"/>
                <w:sz w:val="24"/>
                <w:szCs w:val="24"/>
                <w:lang w:val="sr-Cyrl-RS" w:eastAsia="sr-Latn-RS"/>
              </w:rPr>
            </w:pPr>
          </w:p>
          <w:p w14:paraId="73CB9282"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ОКТОБАР</w:t>
            </w:r>
          </w:p>
        </w:tc>
        <w:tc>
          <w:tcPr>
            <w:tcW w:w="2699" w:type="dxa"/>
            <w:tcBorders>
              <w:top w:val="single" w:sz="4" w:space="0" w:color="auto"/>
              <w:left w:val="single" w:sz="4" w:space="0" w:color="auto"/>
              <w:bottom w:val="single" w:sz="4" w:space="0" w:color="auto"/>
              <w:right w:val="single" w:sz="4" w:space="0" w:color="auto"/>
            </w:tcBorders>
            <w:vAlign w:val="center"/>
          </w:tcPr>
          <w:p w14:paraId="63C0792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lang w:val="sr-Cyrl-RS" w:eastAsia="sr-Latn-RS"/>
              </w:rPr>
              <w:t>Дечја недеља</w:t>
            </w:r>
          </w:p>
        </w:tc>
        <w:tc>
          <w:tcPr>
            <w:tcW w:w="1695" w:type="dxa"/>
            <w:tcBorders>
              <w:top w:val="single" w:sz="4" w:space="0" w:color="auto"/>
              <w:left w:val="single" w:sz="4" w:space="0" w:color="auto"/>
              <w:bottom w:val="single" w:sz="4" w:space="0" w:color="auto"/>
              <w:right w:val="single" w:sz="4" w:space="0" w:color="auto"/>
            </w:tcBorders>
            <w:vAlign w:val="center"/>
          </w:tcPr>
          <w:p w14:paraId="69F433E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2. разреда, предшколци</w:t>
            </w:r>
          </w:p>
        </w:tc>
        <w:tc>
          <w:tcPr>
            <w:tcW w:w="2126" w:type="dxa"/>
            <w:tcBorders>
              <w:top w:val="single" w:sz="4" w:space="0" w:color="auto"/>
              <w:left w:val="single" w:sz="4" w:space="0" w:color="auto"/>
              <w:bottom w:val="single" w:sz="4" w:space="0" w:color="auto"/>
              <w:right w:val="single" w:sz="4" w:space="0" w:color="auto"/>
            </w:tcBorders>
            <w:vAlign w:val="center"/>
          </w:tcPr>
          <w:p w14:paraId="5878900B"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активнсоти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243ACF6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руководилац већа и 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7F32D730"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1. недеља октобра</w:t>
            </w:r>
          </w:p>
        </w:tc>
      </w:tr>
      <w:tr w:rsidR="00952009" w:rsidRPr="0025507A" w14:paraId="62DCD59E" w14:textId="77777777" w:rsidTr="001C41DA">
        <w:tc>
          <w:tcPr>
            <w:tcW w:w="993" w:type="dxa"/>
            <w:vMerge/>
            <w:tcBorders>
              <w:right w:val="single" w:sz="4" w:space="0" w:color="auto"/>
            </w:tcBorders>
          </w:tcPr>
          <w:p w14:paraId="3F4A99A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BF4EA1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lang w:val="sr-Cyrl-RS" w:eastAsia="sr-Latn-RS"/>
              </w:rPr>
              <w:t>Екскурзија</w:t>
            </w:r>
          </w:p>
        </w:tc>
        <w:tc>
          <w:tcPr>
            <w:tcW w:w="1695" w:type="dxa"/>
            <w:tcBorders>
              <w:top w:val="single" w:sz="4" w:space="0" w:color="auto"/>
              <w:left w:val="single" w:sz="4" w:space="0" w:color="auto"/>
              <w:bottom w:val="single" w:sz="4" w:space="0" w:color="auto"/>
              <w:right w:val="single" w:sz="4" w:space="0" w:color="auto"/>
            </w:tcBorders>
            <w:vAlign w:val="center"/>
          </w:tcPr>
          <w:p w14:paraId="6DC45E9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разредно  веће</w:t>
            </w:r>
          </w:p>
        </w:tc>
        <w:tc>
          <w:tcPr>
            <w:tcW w:w="2126" w:type="dxa"/>
            <w:tcBorders>
              <w:top w:val="single" w:sz="4" w:space="0" w:color="auto"/>
              <w:left w:val="single" w:sz="4" w:space="0" w:color="auto"/>
              <w:bottom w:val="single" w:sz="4" w:space="0" w:color="auto"/>
              <w:right w:val="single" w:sz="4" w:space="0" w:color="auto"/>
            </w:tcBorders>
            <w:vAlign w:val="center"/>
          </w:tcPr>
          <w:p w14:paraId="216D036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припреме за извођење екскурзије, као и извештаја</w:t>
            </w:r>
          </w:p>
        </w:tc>
        <w:tc>
          <w:tcPr>
            <w:tcW w:w="1985" w:type="dxa"/>
            <w:tcBorders>
              <w:top w:val="single" w:sz="4" w:space="0" w:color="auto"/>
              <w:left w:val="single" w:sz="4" w:space="0" w:color="auto"/>
              <w:bottom w:val="single" w:sz="4" w:space="0" w:color="auto"/>
              <w:right w:val="single" w:sz="4" w:space="0" w:color="auto"/>
            </w:tcBorders>
            <w:vAlign w:val="center"/>
          </w:tcPr>
          <w:p w14:paraId="6E290DC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стручне вође, 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14:paraId="3802EA2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октобар</w:t>
            </w:r>
          </w:p>
        </w:tc>
      </w:tr>
      <w:tr w:rsidR="00952009" w:rsidRPr="0025507A" w14:paraId="0A8BC6B6" w14:textId="77777777" w:rsidTr="001C41DA">
        <w:tc>
          <w:tcPr>
            <w:tcW w:w="993" w:type="dxa"/>
            <w:vMerge/>
            <w:tcBorders>
              <w:right w:val="single" w:sz="4" w:space="0" w:color="auto"/>
            </w:tcBorders>
          </w:tcPr>
          <w:p w14:paraId="4CFC023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7AEEB0F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lang w:val="sr-Cyrl-RS" w:eastAsia="sr-Latn-RS"/>
              </w:rPr>
              <w:t>Еко школа-пројекат</w:t>
            </w:r>
          </w:p>
        </w:tc>
        <w:tc>
          <w:tcPr>
            <w:tcW w:w="1695" w:type="dxa"/>
            <w:tcBorders>
              <w:top w:val="single" w:sz="4" w:space="0" w:color="auto"/>
              <w:left w:val="single" w:sz="4" w:space="0" w:color="auto"/>
              <w:bottom w:val="single" w:sz="4" w:space="0" w:color="auto"/>
              <w:right w:val="single" w:sz="4" w:space="0" w:color="auto"/>
            </w:tcBorders>
            <w:vAlign w:val="center"/>
          </w:tcPr>
          <w:p w14:paraId="320775D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Latn-RS" w:eastAsia="sr-Latn-RS"/>
              </w:rPr>
            </w:pPr>
            <w:r w:rsidRPr="00B7514E">
              <w:rPr>
                <w:rFonts w:ascii="Cambria" w:eastAsia="Times New Roman" w:hAnsi="Cambria" w:cs="Times New Roman"/>
                <w:color w:val="FF0000"/>
                <w:lang w:val="sr-Cyrl-RS" w:eastAsia="sr-Latn-RS"/>
              </w:rPr>
              <w:t>Учитељи од 1. до 4. разреда, предшколске групе, учитељи у боравку</w:t>
            </w:r>
          </w:p>
        </w:tc>
        <w:tc>
          <w:tcPr>
            <w:tcW w:w="2126" w:type="dxa"/>
            <w:tcBorders>
              <w:top w:val="single" w:sz="4" w:space="0" w:color="auto"/>
              <w:left w:val="single" w:sz="4" w:space="0" w:color="auto"/>
              <w:bottom w:val="single" w:sz="4" w:space="0" w:color="auto"/>
              <w:right w:val="single" w:sz="4" w:space="0" w:color="auto"/>
            </w:tcBorders>
            <w:vAlign w:val="center"/>
          </w:tcPr>
          <w:p w14:paraId="6340232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w:t>
            </w:r>
          </w:p>
        </w:tc>
        <w:tc>
          <w:tcPr>
            <w:tcW w:w="1985" w:type="dxa"/>
            <w:tcBorders>
              <w:top w:val="single" w:sz="4" w:space="0" w:color="auto"/>
              <w:left w:val="single" w:sz="4" w:space="0" w:color="auto"/>
              <w:bottom w:val="single" w:sz="4" w:space="0" w:color="auto"/>
              <w:right w:val="single" w:sz="4" w:space="0" w:color="auto"/>
            </w:tcBorders>
            <w:vAlign w:val="center"/>
          </w:tcPr>
          <w:p w14:paraId="2E91608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Зорица Ђурић,</w:t>
            </w:r>
          </w:p>
          <w:p w14:paraId="1A31720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Дијана Јовановић</w:t>
            </w:r>
          </w:p>
          <w:p w14:paraId="75EFBBC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Стефана Илић, Сузана Миљковић</w:t>
            </w:r>
          </w:p>
        </w:tc>
        <w:tc>
          <w:tcPr>
            <w:tcW w:w="1559" w:type="dxa"/>
            <w:tcBorders>
              <w:top w:val="single" w:sz="4" w:space="0" w:color="auto"/>
              <w:left w:val="single" w:sz="4" w:space="0" w:color="auto"/>
              <w:bottom w:val="single" w:sz="4" w:space="0" w:color="auto"/>
              <w:right w:val="single" w:sz="4" w:space="0" w:color="auto"/>
            </w:tcBorders>
            <w:vAlign w:val="center"/>
          </w:tcPr>
          <w:p w14:paraId="090471B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током школске године</w:t>
            </w:r>
          </w:p>
        </w:tc>
      </w:tr>
      <w:tr w:rsidR="00952009" w:rsidRPr="0025507A" w14:paraId="0B664E88" w14:textId="77777777" w:rsidTr="001C41DA">
        <w:tc>
          <w:tcPr>
            <w:tcW w:w="993" w:type="dxa"/>
            <w:vMerge/>
            <w:tcBorders>
              <w:right w:val="single" w:sz="4" w:space="0" w:color="auto"/>
            </w:tcBorders>
          </w:tcPr>
          <w:p w14:paraId="2F52FB4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D7F81E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Праћење напредовања и оцењивање ученика-стручно усавршавање у установи – анализа иницијалног тестирања</w:t>
            </w:r>
          </w:p>
        </w:tc>
        <w:tc>
          <w:tcPr>
            <w:tcW w:w="1695" w:type="dxa"/>
            <w:tcBorders>
              <w:top w:val="single" w:sz="4" w:space="0" w:color="auto"/>
              <w:left w:val="single" w:sz="4" w:space="0" w:color="auto"/>
              <w:bottom w:val="single" w:sz="4" w:space="0" w:color="auto"/>
              <w:right w:val="single" w:sz="4" w:space="0" w:color="auto"/>
            </w:tcBorders>
            <w:vAlign w:val="center"/>
          </w:tcPr>
          <w:p w14:paraId="3FA6647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од 1. до 4. разреда, предшколске групе, учитељи у боравку</w:t>
            </w:r>
          </w:p>
        </w:tc>
        <w:tc>
          <w:tcPr>
            <w:tcW w:w="2126" w:type="dxa"/>
            <w:tcBorders>
              <w:top w:val="single" w:sz="4" w:space="0" w:color="auto"/>
              <w:left w:val="single" w:sz="4" w:space="0" w:color="auto"/>
              <w:bottom w:val="single" w:sz="4" w:space="0" w:color="auto"/>
              <w:right w:val="single" w:sz="4" w:space="0" w:color="auto"/>
            </w:tcBorders>
            <w:vAlign w:val="center"/>
          </w:tcPr>
          <w:p w14:paraId="6D68E6E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анализе и примера добре праксе у вођењу педагошке документације</w:t>
            </w:r>
          </w:p>
        </w:tc>
        <w:tc>
          <w:tcPr>
            <w:tcW w:w="1985" w:type="dxa"/>
            <w:tcBorders>
              <w:top w:val="single" w:sz="4" w:space="0" w:color="auto"/>
              <w:left w:val="single" w:sz="4" w:space="0" w:color="auto"/>
              <w:bottom w:val="single" w:sz="4" w:space="0" w:color="auto"/>
              <w:right w:val="single" w:sz="4" w:space="0" w:color="auto"/>
            </w:tcBorders>
            <w:vAlign w:val="center"/>
          </w:tcPr>
          <w:p w14:paraId="6C6ECBD6"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718EB94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октобар</w:t>
            </w:r>
          </w:p>
        </w:tc>
      </w:tr>
      <w:tr w:rsidR="00952009" w:rsidRPr="0025507A" w14:paraId="0C04E767" w14:textId="77777777" w:rsidTr="001C41DA">
        <w:tc>
          <w:tcPr>
            <w:tcW w:w="993" w:type="dxa"/>
            <w:vMerge/>
            <w:tcBorders>
              <w:right w:val="single" w:sz="4" w:space="0" w:color="auto"/>
            </w:tcBorders>
          </w:tcPr>
          <w:p w14:paraId="6EDF6F6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0CC0AA0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Јесењи карневал</w:t>
            </w:r>
          </w:p>
        </w:tc>
        <w:tc>
          <w:tcPr>
            <w:tcW w:w="1695" w:type="dxa"/>
            <w:vAlign w:val="center"/>
          </w:tcPr>
          <w:p w14:paraId="564723E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02396DED"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активности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703ACD2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1ADC2F0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октобар</w:t>
            </w:r>
          </w:p>
        </w:tc>
      </w:tr>
      <w:tr w:rsidR="00952009" w:rsidRPr="0025507A" w14:paraId="5992E003" w14:textId="77777777" w:rsidTr="001C41DA">
        <w:tc>
          <w:tcPr>
            <w:tcW w:w="993" w:type="dxa"/>
            <w:vMerge/>
            <w:tcBorders>
              <w:bottom w:val="dotted" w:sz="4" w:space="0" w:color="000000"/>
              <w:right w:val="single" w:sz="4" w:space="0" w:color="auto"/>
            </w:tcBorders>
          </w:tcPr>
          <w:p w14:paraId="332E155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09F46F10"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highlight w:val="white"/>
                <w:lang w:val="sr-Cyrl-RS" w:eastAsia="sr-Latn-RS"/>
              </w:rPr>
            </w:pPr>
            <w:r w:rsidRPr="00B7514E">
              <w:rPr>
                <w:rFonts w:ascii="Cambria" w:eastAsia="Cambria" w:hAnsi="Cambria" w:cs="Cambria"/>
                <w:color w:val="FF0000"/>
                <w:sz w:val="24"/>
                <w:szCs w:val="24"/>
                <w:highlight w:val="white"/>
                <w:lang w:val="sr-Cyrl-RS" w:eastAsia="sr-Latn-RS"/>
              </w:rPr>
              <w:t xml:space="preserve">Тематска недеља : </w:t>
            </w:r>
          </w:p>
          <w:p w14:paraId="015579DB"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highlight w:val="white"/>
                <w:lang w:val="sr-Cyrl-RS" w:eastAsia="sr-Latn-RS"/>
              </w:rPr>
            </w:pPr>
            <w:r w:rsidRPr="00B7514E">
              <w:rPr>
                <w:rFonts w:ascii="Cambria" w:eastAsia="Cambria" w:hAnsi="Cambria" w:cs="Cambria"/>
                <w:color w:val="FF0000"/>
                <w:sz w:val="24"/>
                <w:szCs w:val="24"/>
                <w:highlight w:val="white"/>
                <w:lang w:val="sr-Cyrl-RS" w:eastAsia="sr-Latn-RS"/>
              </w:rPr>
              <w:t>Мој град</w:t>
            </w:r>
          </w:p>
          <w:p w14:paraId="47306D2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i/>
                <w:i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(Дан ослобођења Ниша</w:t>
            </w:r>
            <w:r w:rsidRPr="00B7514E">
              <w:rPr>
                <w:rFonts w:ascii="Cambria" w:eastAsia="Cambria" w:hAnsi="Cambria" w:cs="Cambria"/>
                <w:color w:val="FF0000"/>
                <w:sz w:val="24"/>
                <w:szCs w:val="24"/>
                <w:lang w:val="sr-Cyrl-RS" w:eastAsia="sr-Latn-RS"/>
              </w:rPr>
              <w:t>)</w:t>
            </w:r>
          </w:p>
        </w:tc>
        <w:tc>
          <w:tcPr>
            <w:tcW w:w="1695" w:type="dxa"/>
            <w:vAlign w:val="center"/>
          </w:tcPr>
          <w:p w14:paraId="27D81330"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 учитељи 4. разреда</w:t>
            </w:r>
          </w:p>
          <w:p w14:paraId="2764E93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126" w:type="dxa"/>
            <w:tcBorders>
              <w:top w:val="single" w:sz="4" w:space="0" w:color="auto"/>
              <w:left w:val="single" w:sz="4" w:space="0" w:color="auto"/>
              <w:bottom w:val="single" w:sz="4" w:space="0" w:color="auto"/>
              <w:right w:val="single" w:sz="4" w:space="0" w:color="auto"/>
            </w:tcBorders>
            <w:vAlign w:val="center"/>
          </w:tcPr>
          <w:p w14:paraId="65538F1C" w14:textId="77777777" w:rsidR="00952009" w:rsidRPr="00B7514E" w:rsidRDefault="00952009" w:rsidP="001C41DA">
            <w:pPr>
              <w:spacing w:after="0" w:line="240" w:lineRule="auto"/>
              <w:ind w:left="-90" w:right="-135"/>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 xml:space="preserve">Увид у реализоване активности путем извештаја и објава </w:t>
            </w:r>
            <w:r w:rsidRPr="00B7514E">
              <w:rPr>
                <w:rFonts w:ascii="Cambria" w:eastAsia="Times New Roman" w:hAnsi="Cambria" w:cs="Times New Roman"/>
                <w:bCs/>
                <w:color w:val="FF0000"/>
                <w:sz w:val="24"/>
                <w:szCs w:val="24"/>
                <w:lang w:val="sr-Cyrl-RS" w:eastAsia="sr-Latn-RS"/>
              </w:rPr>
              <w:lastRenderedPageBreak/>
              <w:t>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51A624D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lastRenderedPageBreak/>
              <w:t>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6DE0867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октобар</w:t>
            </w:r>
          </w:p>
        </w:tc>
      </w:tr>
      <w:tr w:rsidR="00952009" w:rsidRPr="0025507A" w14:paraId="2D3511E2" w14:textId="77777777" w:rsidTr="001C41DA">
        <w:tc>
          <w:tcPr>
            <w:tcW w:w="993" w:type="dxa"/>
            <w:vMerge w:val="restart"/>
            <w:tcBorders>
              <w:top w:val="dotted" w:sz="4" w:space="0" w:color="000000"/>
              <w:right w:val="single" w:sz="4" w:space="0" w:color="auto"/>
            </w:tcBorders>
            <w:textDirection w:val="btLr"/>
          </w:tcPr>
          <w:p w14:paraId="72A8C534"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Cs/>
                <w:color w:val="FF0000"/>
                <w:sz w:val="24"/>
                <w:szCs w:val="24"/>
                <w:lang w:val="sr-Cyrl-RS" w:eastAsia="sr-Latn-RS"/>
              </w:rPr>
            </w:pPr>
          </w:p>
          <w:p w14:paraId="4FA24E3B"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НОВЕМБАР</w:t>
            </w:r>
          </w:p>
          <w:p w14:paraId="20A00E78"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3757CDB0"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3E7AA657"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024C2370"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3DF82C45"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74C72FD4"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1882C3EA"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6BA2B110"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5B6F9079"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62064DE4"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26E71F29"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0BA340FD"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1100DC44"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p>
          <w:p w14:paraId="690ED293" w14:textId="77777777" w:rsidR="00952009" w:rsidRPr="00B7514E" w:rsidRDefault="00952009" w:rsidP="001C41DA">
            <w:pPr>
              <w:spacing w:after="0" w:line="240" w:lineRule="auto"/>
              <w:ind w:left="113" w:right="113"/>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НОВЕМБАР</w:t>
            </w:r>
          </w:p>
        </w:tc>
        <w:tc>
          <w:tcPr>
            <w:tcW w:w="2699" w:type="dxa"/>
            <w:tcBorders>
              <w:top w:val="single" w:sz="4" w:space="0" w:color="auto"/>
              <w:left w:val="single" w:sz="4" w:space="0" w:color="auto"/>
              <w:bottom w:val="single" w:sz="4" w:space="0" w:color="auto"/>
              <w:right w:val="single" w:sz="4" w:space="0" w:color="auto"/>
            </w:tcBorders>
            <w:vAlign w:val="center"/>
          </w:tcPr>
          <w:p w14:paraId="78B1423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i/>
                <w:i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Анализа и верификација успеха на крају првог тромесечја</w:t>
            </w:r>
          </w:p>
        </w:tc>
        <w:tc>
          <w:tcPr>
            <w:tcW w:w="1695" w:type="dxa"/>
            <w:tcBorders>
              <w:top w:val="single" w:sz="4" w:space="0" w:color="auto"/>
              <w:left w:val="single" w:sz="4" w:space="0" w:color="auto"/>
              <w:bottom w:val="single" w:sz="4" w:space="0" w:color="auto"/>
              <w:right w:val="single" w:sz="4" w:space="0" w:color="auto"/>
            </w:tcBorders>
            <w:vAlign w:val="center"/>
          </w:tcPr>
          <w:p w14:paraId="4347337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одељењске старешине</w:t>
            </w:r>
          </w:p>
        </w:tc>
        <w:tc>
          <w:tcPr>
            <w:tcW w:w="2126" w:type="dxa"/>
            <w:tcBorders>
              <w:top w:val="single" w:sz="4" w:space="0" w:color="auto"/>
              <w:left w:val="single" w:sz="4" w:space="0" w:color="auto"/>
              <w:bottom w:val="single" w:sz="4" w:space="0" w:color="auto"/>
              <w:right w:val="single" w:sz="4" w:space="0" w:color="auto"/>
            </w:tcBorders>
            <w:vAlign w:val="center"/>
          </w:tcPr>
          <w:p w14:paraId="1D8F431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остварене резултате</w:t>
            </w:r>
          </w:p>
        </w:tc>
        <w:tc>
          <w:tcPr>
            <w:tcW w:w="1985" w:type="dxa"/>
            <w:tcBorders>
              <w:top w:val="single" w:sz="4" w:space="0" w:color="auto"/>
              <w:left w:val="single" w:sz="4" w:space="0" w:color="auto"/>
              <w:bottom w:val="single" w:sz="4" w:space="0" w:color="auto"/>
              <w:right w:val="single" w:sz="4" w:space="0" w:color="auto"/>
            </w:tcBorders>
            <w:vAlign w:val="center"/>
          </w:tcPr>
          <w:p w14:paraId="1C0C91E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29473E7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новембар</w:t>
            </w:r>
          </w:p>
        </w:tc>
      </w:tr>
      <w:tr w:rsidR="00952009" w:rsidRPr="0025507A" w14:paraId="2C0CBA45" w14:textId="77777777" w:rsidTr="001C41DA">
        <w:tc>
          <w:tcPr>
            <w:tcW w:w="993" w:type="dxa"/>
            <w:vMerge/>
            <w:tcBorders>
              <w:right w:val="single" w:sz="4" w:space="0" w:color="auto"/>
            </w:tcBorders>
          </w:tcPr>
          <w:p w14:paraId="67FBE81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46037DC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Вукова недеља</w:t>
            </w:r>
          </w:p>
        </w:tc>
        <w:tc>
          <w:tcPr>
            <w:tcW w:w="1695" w:type="dxa"/>
            <w:tcBorders>
              <w:top w:val="single" w:sz="4" w:space="0" w:color="auto"/>
              <w:left w:val="single" w:sz="4" w:space="0" w:color="auto"/>
              <w:bottom w:val="single" w:sz="4" w:space="0" w:color="auto"/>
              <w:right w:val="single" w:sz="4" w:space="0" w:color="auto"/>
            </w:tcBorders>
            <w:vAlign w:val="center"/>
          </w:tcPr>
          <w:p w14:paraId="0EFD9A8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321D24D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sdt>
              <w:sdtPr>
                <w:rPr>
                  <w:rFonts w:ascii="Cambria" w:eastAsia="Times New Roman" w:hAnsi="Cambria" w:cs="Times New Roman"/>
                  <w:bCs/>
                  <w:color w:val="FF0000"/>
                  <w:sz w:val="24"/>
                  <w:szCs w:val="24"/>
                  <w:lang w:val="sr-Cyrl-RS" w:eastAsia="sr-Latn-RS"/>
                </w:rPr>
                <w:tag w:val="goog_rdk_134"/>
                <w:id w:val="897091180"/>
              </w:sdtPr>
              <w:sdtContent>
                <w:r w:rsidRPr="00B7514E">
                  <w:rPr>
                    <w:rFonts w:ascii="Cambria" w:eastAsia="Times New Roman" w:hAnsi="Cambria" w:cs="Times New Roman"/>
                    <w:bCs/>
                    <w:color w:val="FF0000"/>
                    <w:sz w:val="24"/>
                    <w:szCs w:val="24"/>
                    <w:lang w:val="sr-Cyrl-RS" w:eastAsia="sr-Latn-RS"/>
                  </w:rPr>
                  <w:t xml:space="preserve">Приказ ученичких радова </w:t>
                </w:r>
              </w:sdtContent>
            </w:sdt>
          </w:p>
        </w:tc>
        <w:tc>
          <w:tcPr>
            <w:tcW w:w="1985" w:type="dxa"/>
            <w:tcBorders>
              <w:top w:val="single" w:sz="4" w:space="0" w:color="auto"/>
              <w:left w:val="single" w:sz="4" w:space="0" w:color="auto"/>
              <w:bottom w:val="single" w:sz="4" w:space="0" w:color="auto"/>
              <w:right w:val="single" w:sz="4" w:space="0" w:color="auto"/>
            </w:tcBorders>
            <w:vAlign w:val="center"/>
          </w:tcPr>
          <w:p w14:paraId="231A83F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14:paraId="4B44DE3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новембар</w:t>
            </w:r>
          </w:p>
        </w:tc>
      </w:tr>
      <w:tr w:rsidR="00952009" w:rsidRPr="0025507A" w14:paraId="1A298760" w14:textId="77777777" w:rsidTr="001C41DA">
        <w:tc>
          <w:tcPr>
            <w:tcW w:w="993" w:type="dxa"/>
            <w:vMerge/>
            <w:tcBorders>
              <w:right w:val="single" w:sz="4" w:space="0" w:color="auto"/>
            </w:tcBorders>
          </w:tcPr>
          <w:p w14:paraId="7F52B2F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2A7CB8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lang w:val="sr-Cyrl-RS" w:eastAsia="sr-Latn-RS"/>
              </w:rPr>
              <w:t xml:space="preserve">Тематски дан: Вук Караџић   </w:t>
            </w:r>
          </w:p>
        </w:tc>
        <w:tc>
          <w:tcPr>
            <w:tcW w:w="1695" w:type="dxa"/>
            <w:tcBorders>
              <w:top w:val="single" w:sz="4" w:space="0" w:color="auto"/>
              <w:left w:val="single" w:sz="4" w:space="0" w:color="auto"/>
              <w:bottom w:val="single" w:sz="4" w:space="0" w:color="auto"/>
              <w:right w:val="single" w:sz="4" w:space="0" w:color="auto"/>
            </w:tcBorders>
            <w:vAlign w:val="center"/>
          </w:tcPr>
          <w:p w14:paraId="1A36C26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1. и 2. разреда,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41CC6ED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 и идеја</w:t>
            </w:r>
          </w:p>
        </w:tc>
        <w:tc>
          <w:tcPr>
            <w:tcW w:w="1985" w:type="dxa"/>
            <w:tcBorders>
              <w:top w:val="single" w:sz="4" w:space="0" w:color="auto"/>
              <w:left w:val="single" w:sz="4" w:space="0" w:color="auto"/>
              <w:bottom w:val="single" w:sz="4" w:space="0" w:color="auto"/>
              <w:right w:val="single" w:sz="4" w:space="0" w:color="auto"/>
            </w:tcBorders>
            <w:vAlign w:val="center"/>
          </w:tcPr>
          <w:p w14:paraId="5AC3FE6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Дијана Станојевић Дејан Ристић</w:t>
            </w:r>
          </w:p>
        </w:tc>
        <w:tc>
          <w:tcPr>
            <w:tcW w:w="1559" w:type="dxa"/>
            <w:tcBorders>
              <w:top w:val="single" w:sz="4" w:space="0" w:color="auto"/>
              <w:left w:val="single" w:sz="4" w:space="0" w:color="auto"/>
              <w:bottom w:val="single" w:sz="4" w:space="0" w:color="auto"/>
              <w:right w:val="single" w:sz="4" w:space="0" w:color="auto"/>
            </w:tcBorders>
            <w:vAlign w:val="center"/>
          </w:tcPr>
          <w:p w14:paraId="2C036AE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(6.) 7. новембар</w:t>
            </w:r>
          </w:p>
        </w:tc>
      </w:tr>
      <w:tr w:rsidR="00952009" w:rsidRPr="0025507A" w14:paraId="411A30FC" w14:textId="77777777" w:rsidTr="001C41DA">
        <w:tc>
          <w:tcPr>
            <w:tcW w:w="993" w:type="dxa"/>
            <w:vMerge/>
            <w:tcBorders>
              <w:right w:val="single" w:sz="4" w:space="0" w:color="auto"/>
            </w:tcBorders>
          </w:tcPr>
          <w:p w14:paraId="463B24B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65FCA58C"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lang w:val="sr-Cyrl-RS" w:eastAsia="sr-Latn-RS"/>
              </w:rPr>
            </w:pPr>
            <w:r w:rsidRPr="00B7514E">
              <w:rPr>
                <w:rFonts w:ascii="Cambria" w:eastAsia="Cambria" w:hAnsi="Cambria" w:cs="Cambria"/>
                <w:color w:val="FF0000"/>
                <w:sz w:val="24"/>
                <w:szCs w:val="24"/>
                <w:lang w:val="sr-Cyrl-RS" w:eastAsia="sr-Latn-RS"/>
              </w:rPr>
              <w:t>Приредба: Посело</w:t>
            </w:r>
          </w:p>
        </w:tc>
        <w:tc>
          <w:tcPr>
            <w:tcW w:w="1695" w:type="dxa"/>
            <w:tcBorders>
              <w:top w:val="single" w:sz="4" w:space="0" w:color="auto"/>
              <w:left w:val="single" w:sz="4" w:space="0" w:color="auto"/>
              <w:bottom w:val="single" w:sz="4" w:space="0" w:color="auto"/>
              <w:right w:val="single" w:sz="4" w:space="0" w:color="auto"/>
            </w:tcBorders>
            <w:vAlign w:val="center"/>
          </w:tcPr>
          <w:p w14:paraId="2867CB9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 и учитељи</w:t>
            </w:r>
          </w:p>
        </w:tc>
        <w:tc>
          <w:tcPr>
            <w:tcW w:w="2126" w:type="dxa"/>
            <w:tcBorders>
              <w:top w:val="single" w:sz="4" w:space="0" w:color="auto"/>
              <w:left w:val="single" w:sz="4" w:space="0" w:color="auto"/>
              <w:bottom w:val="single" w:sz="4" w:space="0" w:color="auto"/>
              <w:right w:val="single" w:sz="4" w:space="0" w:color="auto"/>
            </w:tcBorders>
          </w:tcPr>
          <w:p w14:paraId="30FB4B7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 и идеја</w:t>
            </w:r>
          </w:p>
        </w:tc>
        <w:tc>
          <w:tcPr>
            <w:tcW w:w="1985" w:type="dxa"/>
            <w:tcBorders>
              <w:top w:val="single" w:sz="4" w:space="0" w:color="auto"/>
              <w:left w:val="single" w:sz="4" w:space="0" w:color="auto"/>
              <w:bottom w:val="single" w:sz="4" w:space="0" w:color="auto"/>
              <w:right w:val="single" w:sz="4" w:space="0" w:color="auto"/>
            </w:tcBorders>
            <w:vAlign w:val="center"/>
          </w:tcPr>
          <w:p w14:paraId="338B9AC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0DBDB01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Друга недеља новембра</w:t>
            </w:r>
          </w:p>
        </w:tc>
      </w:tr>
      <w:tr w:rsidR="00952009" w:rsidRPr="0081672F" w14:paraId="7EA15748" w14:textId="77777777" w:rsidTr="001C41DA">
        <w:tc>
          <w:tcPr>
            <w:tcW w:w="993" w:type="dxa"/>
            <w:vMerge/>
            <w:tcBorders>
              <w:right w:val="single" w:sz="4" w:space="0" w:color="auto"/>
            </w:tcBorders>
          </w:tcPr>
          <w:p w14:paraId="24D6155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43FD12EE"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lang w:val="sr-Cyrl-RS" w:eastAsia="sr-Latn-RS"/>
              </w:rPr>
            </w:pPr>
            <w:r w:rsidRPr="00B7514E">
              <w:rPr>
                <w:rFonts w:ascii="Cambria" w:eastAsia="Cambria" w:hAnsi="Cambria" w:cs="Cambria"/>
                <w:color w:val="FF0000"/>
                <w:sz w:val="24"/>
                <w:szCs w:val="24"/>
                <w:lang w:val="sr-Cyrl-RS" w:eastAsia="sr-Latn-RS"/>
              </w:rPr>
              <w:t>Кућа старих заната</w:t>
            </w:r>
          </w:p>
        </w:tc>
        <w:tc>
          <w:tcPr>
            <w:tcW w:w="1695" w:type="dxa"/>
            <w:tcBorders>
              <w:top w:val="single" w:sz="4" w:space="0" w:color="auto"/>
              <w:left w:val="single" w:sz="4" w:space="0" w:color="auto"/>
              <w:bottom w:val="single" w:sz="4" w:space="0" w:color="auto"/>
              <w:right w:val="single" w:sz="4" w:space="0" w:color="auto"/>
            </w:tcBorders>
            <w:vAlign w:val="center"/>
          </w:tcPr>
          <w:p w14:paraId="5ECBFF0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 и учитељи</w:t>
            </w:r>
          </w:p>
        </w:tc>
        <w:tc>
          <w:tcPr>
            <w:tcW w:w="2126" w:type="dxa"/>
            <w:tcBorders>
              <w:top w:val="single" w:sz="4" w:space="0" w:color="auto"/>
              <w:left w:val="single" w:sz="4" w:space="0" w:color="auto"/>
              <w:bottom w:val="single" w:sz="4" w:space="0" w:color="auto"/>
              <w:right w:val="single" w:sz="4" w:space="0" w:color="auto"/>
            </w:tcBorders>
          </w:tcPr>
          <w:p w14:paraId="53030C0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 и идеја</w:t>
            </w:r>
          </w:p>
        </w:tc>
        <w:tc>
          <w:tcPr>
            <w:tcW w:w="1985" w:type="dxa"/>
            <w:tcBorders>
              <w:top w:val="single" w:sz="4" w:space="0" w:color="auto"/>
              <w:left w:val="single" w:sz="4" w:space="0" w:color="auto"/>
              <w:bottom w:val="single" w:sz="4" w:space="0" w:color="auto"/>
              <w:right w:val="single" w:sz="4" w:space="0" w:color="auto"/>
            </w:tcBorders>
            <w:vAlign w:val="center"/>
          </w:tcPr>
          <w:p w14:paraId="36F13EA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Васпитачи, учитељи 1. раз</w:t>
            </w:r>
          </w:p>
        </w:tc>
        <w:tc>
          <w:tcPr>
            <w:tcW w:w="1559" w:type="dxa"/>
            <w:tcBorders>
              <w:top w:val="single" w:sz="4" w:space="0" w:color="auto"/>
              <w:left w:val="single" w:sz="4" w:space="0" w:color="auto"/>
              <w:bottom w:val="single" w:sz="4" w:space="0" w:color="auto"/>
              <w:right w:val="single" w:sz="4" w:space="0" w:color="auto"/>
            </w:tcBorders>
            <w:vAlign w:val="center"/>
          </w:tcPr>
          <w:p w14:paraId="5FFCC1B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Друга недеља новембра</w:t>
            </w:r>
          </w:p>
        </w:tc>
      </w:tr>
      <w:tr w:rsidR="00952009" w:rsidRPr="0025507A" w14:paraId="4D88E4B7" w14:textId="77777777" w:rsidTr="001C41DA">
        <w:tc>
          <w:tcPr>
            <w:tcW w:w="993" w:type="dxa"/>
            <w:vMerge/>
            <w:tcBorders>
              <w:right w:val="single" w:sz="4" w:space="0" w:color="auto"/>
            </w:tcBorders>
          </w:tcPr>
          <w:p w14:paraId="0E9E6D6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6ED6DE6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lang w:val="sr-Cyrl-RS" w:eastAsia="sr-Latn-RS"/>
              </w:rPr>
              <w:t>Семинари-стручно усавршавање ван установе</w:t>
            </w:r>
          </w:p>
        </w:tc>
        <w:tc>
          <w:tcPr>
            <w:tcW w:w="1695" w:type="dxa"/>
            <w:tcBorders>
              <w:top w:val="single" w:sz="4" w:space="0" w:color="auto"/>
              <w:left w:val="single" w:sz="4" w:space="0" w:color="auto"/>
              <w:bottom w:val="single" w:sz="4" w:space="0" w:color="auto"/>
              <w:right w:val="single" w:sz="4" w:space="0" w:color="auto"/>
            </w:tcBorders>
            <w:vAlign w:val="center"/>
          </w:tcPr>
          <w:p w14:paraId="441F1027"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76BB700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Уверења, приказ наученог</w:t>
            </w:r>
          </w:p>
        </w:tc>
        <w:tc>
          <w:tcPr>
            <w:tcW w:w="1985" w:type="dxa"/>
            <w:tcBorders>
              <w:top w:val="single" w:sz="4" w:space="0" w:color="auto"/>
              <w:left w:val="single" w:sz="4" w:space="0" w:color="auto"/>
              <w:bottom w:val="single" w:sz="4" w:space="0" w:color="auto"/>
              <w:right w:val="single" w:sz="4" w:space="0" w:color="auto"/>
            </w:tcBorders>
            <w:vAlign w:val="center"/>
          </w:tcPr>
          <w:p w14:paraId="0FC5777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Стефана Илић</w:t>
            </w:r>
          </w:p>
        </w:tc>
        <w:tc>
          <w:tcPr>
            <w:tcW w:w="1559" w:type="dxa"/>
            <w:tcBorders>
              <w:top w:val="single" w:sz="4" w:space="0" w:color="auto"/>
              <w:left w:val="single" w:sz="4" w:space="0" w:color="auto"/>
              <w:bottom w:val="single" w:sz="4" w:space="0" w:color="auto"/>
              <w:right w:val="single" w:sz="4" w:space="0" w:color="auto"/>
            </w:tcBorders>
            <w:vAlign w:val="center"/>
          </w:tcPr>
          <w:p w14:paraId="2583D4D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новембар, децембар</w:t>
            </w:r>
          </w:p>
        </w:tc>
      </w:tr>
      <w:tr w:rsidR="00952009" w:rsidRPr="0025507A" w14:paraId="5A2ADA36" w14:textId="77777777" w:rsidTr="001C41DA">
        <w:tc>
          <w:tcPr>
            <w:tcW w:w="993" w:type="dxa"/>
            <w:vMerge/>
            <w:tcBorders>
              <w:right w:val="single" w:sz="4" w:space="0" w:color="auto"/>
            </w:tcBorders>
          </w:tcPr>
          <w:p w14:paraId="17BB2B8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0282AFB8"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Тематски дан – Међународни дан чистог ваздуха</w:t>
            </w:r>
          </w:p>
        </w:tc>
        <w:tc>
          <w:tcPr>
            <w:tcW w:w="1695" w:type="dxa"/>
            <w:tcBorders>
              <w:top w:val="single" w:sz="4" w:space="0" w:color="auto"/>
              <w:left w:val="single" w:sz="4" w:space="0" w:color="auto"/>
              <w:bottom w:val="single" w:sz="4" w:space="0" w:color="auto"/>
              <w:right w:val="single" w:sz="4" w:space="0" w:color="auto"/>
            </w:tcBorders>
            <w:vAlign w:val="center"/>
          </w:tcPr>
          <w:p w14:paraId="6A9BE41B"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798ADDD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 и идеја</w:t>
            </w:r>
          </w:p>
        </w:tc>
        <w:tc>
          <w:tcPr>
            <w:tcW w:w="1985" w:type="dxa"/>
            <w:tcBorders>
              <w:top w:val="single" w:sz="4" w:space="0" w:color="auto"/>
              <w:left w:val="single" w:sz="4" w:space="0" w:color="auto"/>
              <w:bottom w:val="single" w:sz="4" w:space="0" w:color="auto"/>
              <w:right w:val="single" w:sz="4" w:space="0" w:color="auto"/>
            </w:tcBorders>
            <w:vAlign w:val="center"/>
          </w:tcPr>
          <w:p w14:paraId="5F6D5F8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Дијана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14:paraId="01F61FB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новембар</w:t>
            </w:r>
          </w:p>
        </w:tc>
      </w:tr>
      <w:tr w:rsidR="00952009" w:rsidRPr="0025507A" w14:paraId="126B6DBC" w14:textId="77777777" w:rsidTr="001C41DA">
        <w:tc>
          <w:tcPr>
            <w:tcW w:w="993" w:type="dxa"/>
            <w:vMerge/>
            <w:tcBorders>
              <w:bottom w:val="dotted" w:sz="4" w:space="0" w:color="000000"/>
              <w:right w:val="single" w:sz="4" w:space="0" w:color="auto"/>
            </w:tcBorders>
          </w:tcPr>
          <w:p w14:paraId="39022EB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3C654C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i/>
                <w:iCs/>
                <w:color w:val="FF0000"/>
                <w:sz w:val="24"/>
                <w:szCs w:val="24"/>
                <w:lang w:val="sr-Cyrl-RS" w:eastAsia="sr-Latn-RS"/>
              </w:rPr>
            </w:pPr>
            <w:r w:rsidRPr="00B7514E">
              <w:rPr>
                <w:rFonts w:ascii="Cambria" w:eastAsia="Cambria" w:hAnsi="Cambria" w:cs="Cambria"/>
                <w:color w:val="FF0000"/>
                <w:sz w:val="24"/>
                <w:szCs w:val="24"/>
                <w:lang w:val="sr-Cyrl-RS" w:eastAsia="sr-Latn-RS"/>
              </w:rPr>
              <w:t xml:space="preserve">Новембар – месец књиге                                                      </w:t>
            </w:r>
          </w:p>
        </w:tc>
        <w:tc>
          <w:tcPr>
            <w:tcW w:w="1695" w:type="dxa"/>
            <w:tcBorders>
              <w:top w:val="single" w:sz="4" w:space="0" w:color="auto"/>
              <w:left w:val="single" w:sz="4" w:space="0" w:color="auto"/>
              <w:bottom w:val="single" w:sz="4" w:space="0" w:color="auto"/>
              <w:right w:val="single" w:sz="4" w:space="0" w:color="auto"/>
            </w:tcBorders>
            <w:vAlign w:val="center"/>
          </w:tcPr>
          <w:p w14:paraId="0AAF48A3"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учитељи </w:t>
            </w:r>
          </w:p>
        </w:tc>
        <w:tc>
          <w:tcPr>
            <w:tcW w:w="2126" w:type="dxa"/>
            <w:tcBorders>
              <w:top w:val="single" w:sz="4" w:space="0" w:color="auto"/>
              <w:left w:val="single" w:sz="4" w:space="0" w:color="auto"/>
              <w:bottom w:val="single" w:sz="4" w:space="0" w:color="auto"/>
              <w:right w:val="single" w:sz="4" w:space="0" w:color="auto"/>
            </w:tcBorders>
            <w:vAlign w:val="center"/>
          </w:tcPr>
          <w:p w14:paraId="01824FB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ученичких радова и књига</w:t>
            </w:r>
          </w:p>
        </w:tc>
        <w:tc>
          <w:tcPr>
            <w:tcW w:w="1985" w:type="dxa"/>
            <w:tcBorders>
              <w:top w:val="single" w:sz="4" w:space="0" w:color="auto"/>
              <w:left w:val="single" w:sz="4" w:space="0" w:color="auto"/>
              <w:bottom w:val="single" w:sz="4" w:space="0" w:color="auto"/>
              <w:right w:val="single" w:sz="4" w:space="0" w:color="auto"/>
            </w:tcBorders>
            <w:vAlign w:val="center"/>
          </w:tcPr>
          <w:p w14:paraId="7F39B3D0"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Дејан Ристић</w:t>
            </w:r>
          </w:p>
        </w:tc>
        <w:tc>
          <w:tcPr>
            <w:tcW w:w="1559" w:type="dxa"/>
            <w:tcBorders>
              <w:top w:val="single" w:sz="4" w:space="0" w:color="auto"/>
              <w:left w:val="single" w:sz="4" w:space="0" w:color="auto"/>
              <w:bottom w:val="single" w:sz="4" w:space="0" w:color="auto"/>
              <w:right w:val="single" w:sz="4" w:space="0" w:color="auto"/>
            </w:tcBorders>
            <w:vAlign w:val="center"/>
          </w:tcPr>
          <w:p w14:paraId="63B42E9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новембар</w:t>
            </w:r>
          </w:p>
        </w:tc>
      </w:tr>
      <w:tr w:rsidR="00952009" w:rsidRPr="0025507A" w14:paraId="28D5E66C" w14:textId="77777777" w:rsidTr="001C41DA">
        <w:tc>
          <w:tcPr>
            <w:tcW w:w="993" w:type="dxa"/>
            <w:vMerge w:val="restart"/>
            <w:tcBorders>
              <w:top w:val="dotted" w:sz="4" w:space="0" w:color="000000"/>
              <w:right w:val="single" w:sz="4" w:space="0" w:color="auto"/>
            </w:tcBorders>
            <w:textDirection w:val="btLr"/>
          </w:tcPr>
          <w:p w14:paraId="3E5D7ED8"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Cs/>
                <w:color w:val="FF0000"/>
                <w:sz w:val="24"/>
                <w:szCs w:val="24"/>
                <w:lang w:val="sr-Cyrl-RS" w:eastAsia="sr-Latn-RS"/>
              </w:rPr>
            </w:pPr>
          </w:p>
          <w:p w14:paraId="23D7EB21"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ДЕЦЕМБАР</w:t>
            </w:r>
          </w:p>
        </w:tc>
        <w:tc>
          <w:tcPr>
            <w:tcW w:w="2699" w:type="dxa"/>
            <w:tcBorders>
              <w:top w:val="single" w:sz="4" w:space="0" w:color="auto"/>
              <w:left w:val="single" w:sz="4" w:space="0" w:color="auto"/>
              <w:bottom w:val="single" w:sz="4" w:space="0" w:color="auto"/>
              <w:right w:val="single" w:sz="4" w:space="0" w:color="auto"/>
            </w:tcBorders>
            <w:vAlign w:val="center"/>
          </w:tcPr>
          <w:p w14:paraId="2D640F7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Биоскоп ( позориште )</w:t>
            </w:r>
          </w:p>
        </w:tc>
        <w:tc>
          <w:tcPr>
            <w:tcW w:w="1695" w:type="dxa"/>
            <w:tcBorders>
              <w:top w:val="single" w:sz="4" w:space="0" w:color="auto"/>
              <w:left w:val="single" w:sz="4" w:space="0" w:color="auto"/>
              <w:bottom w:val="single" w:sz="4" w:space="0" w:color="auto"/>
              <w:right w:val="single" w:sz="4" w:space="0" w:color="auto"/>
            </w:tcBorders>
            <w:vAlign w:val="center"/>
          </w:tcPr>
          <w:p w14:paraId="72B2A7E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4ADFB73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ученичке радове након одгледане представе</w:t>
            </w:r>
          </w:p>
        </w:tc>
        <w:tc>
          <w:tcPr>
            <w:tcW w:w="1985" w:type="dxa"/>
            <w:tcBorders>
              <w:top w:val="single" w:sz="4" w:space="0" w:color="auto"/>
              <w:left w:val="single" w:sz="4" w:space="0" w:color="auto"/>
              <w:bottom w:val="single" w:sz="4" w:space="0" w:color="auto"/>
              <w:right w:val="single" w:sz="4" w:space="0" w:color="auto"/>
            </w:tcBorders>
            <w:vAlign w:val="center"/>
          </w:tcPr>
          <w:p w14:paraId="038557B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Гордана Цветковић</w:t>
            </w:r>
          </w:p>
        </w:tc>
        <w:tc>
          <w:tcPr>
            <w:tcW w:w="1559" w:type="dxa"/>
            <w:tcBorders>
              <w:top w:val="single" w:sz="4" w:space="0" w:color="auto"/>
              <w:left w:val="single" w:sz="4" w:space="0" w:color="auto"/>
              <w:bottom w:val="single" w:sz="4" w:space="0" w:color="auto"/>
              <w:right w:val="single" w:sz="4" w:space="0" w:color="auto"/>
            </w:tcBorders>
            <w:vAlign w:val="center"/>
          </w:tcPr>
          <w:p w14:paraId="2D83801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Прва половина децембра</w:t>
            </w:r>
          </w:p>
        </w:tc>
      </w:tr>
      <w:tr w:rsidR="00952009" w:rsidRPr="0025507A" w14:paraId="67EBC697" w14:textId="77777777" w:rsidTr="001C41DA">
        <w:tc>
          <w:tcPr>
            <w:tcW w:w="993" w:type="dxa"/>
            <w:vMerge/>
            <w:tcBorders>
              <w:right w:val="single" w:sz="4" w:space="0" w:color="auto"/>
            </w:tcBorders>
          </w:tcPr>
          <w:p w14:paraId="30F57E9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5058FD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highlight w:val="white"/>
                <w:lang w:val="sr-Cyrl-RS"/>
              </w:rPr>
              <w:t>Организација школских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14:paraId="516CEF8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учитељи </w:t>
            </w:r>
          </w:p>
        </w:tc>
        <w:tc>
          <w:tcPr>
            <w:tcW w:w="2126" w:type="dxa"/>
            <w:tcBorders>
              <w:top w:val="single" w:sz="4" w:space="0" w:color="auto"/>
              <w:left w:val="single" w:sz="4" w:space="0" w:color="auto"/>
              <w:bottom w:val="single" w:sz="4" w:space="0" w:color="auto"/>
              <w:right w:val="single" w:sz="4" w:space="0" w:color="auto"/>
            </w:tcBorders>
            <w:vAlign w:val="center"/>
          </w:tcPr>
          <w:p w14:paraId="5B2E94A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14:paraId="250A308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Дијана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14:paraId="12F54F3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Прва половина децембра</w:t>
            </w:r>
          </w:p>
        </w:tc>
      </w:tr>
      <w:tr w:rsidR="00952009" w:rsidRPr="0025507A" w14:paraId="2E4AACB2" w14:textId="77777777" w:rsidTr="001C41DA">
        <w:tc>
          <w:tcPr>
            <w:tcW w:w="993" w:type="dxa"/>
            <w:vMerge/>
            <w:tcBorders>
              <w:right w:val="single" w:sz="4" w:space="0" w:color="auto"/>
            </w:tcBorders>
          </w:tcPr>
          <w:p w14:paraId="5B2E8D1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3E8477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Акције поводом новогодишњих празника (новогодишње украшавање школе, учионица)</w:t>
            </w:r>
          </w:p>
        </w:tc>
        <w:tc>
          <w:tcPr>
            <w:tcW w:w="1695" w:type="dxa"/>
            <w:tcBorders>
              <w:top w:val="single" w:sz="4" w:space="0" w:color="auto"/>
              <w:left w:val="single" w:sz="4" w:space="0" w:color="auto"/>
              <w:bottom w:val="single" w:sz="4" w:space="0" w:color="auto"/>
              <w:right w:val="single" w:sz="4" w:space="0" w:color="auto"/>
            </w:tcBorders>
            <w:vAlign w:val="center"/>
          </w:tcPr>
          <w:p w14:paraId="210B317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4576999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71F0435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Тим за уређење школе</w:t>
            </w:r>
          </w:p>
        </w:tc>
        <w:tc>
          <w:tcPr>
            <w:tcW w:w="1559" w:type="dxa"/>
            <w:tcBorders>
              <w:top w:val="single" w:sz="4" w:space="0" w:color="auto"/>
              <w:left w:val="single" w:sz="4" w:space="0" w:color="auto"/>
              <w:bottom w:val="single" w:sz="4" w:space="0" w:color="auto"/>
              <w:right w:val="single" w:sz="4" w:space="0" w:color="auto"/>
            </w:tcBorders>
            <w:vAlign w:val="center"/>
          </w:tcPr>
          <w:p w14:paraId="29549E5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децембар</w:t>
            </w:r>
          </w:p>
        </w:tc>
      </w:tr>
      <w:tr w:rsidR="00952009" w:rsidRPr="0025507A" w14:paraId="49BF48A8" w14:textId="77777777" w:rsidTr="001C41DA">
        <w:tc>
          <w:tcPr>
            <w:tcW w:w="993" w:type="dxa"/>
            <w:vMerge/>
            <w:tcBorders>
              <w:right w:val="single" w:sz="4" w:space="0" w:color="auto"/>
            </w:tcBorders>
          </w:tcPr>
          <w:p w14:paraId="01CFFAA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2CF0E1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i/>
                <w:iCs/>
                <w:color w:val="FF0000"/>
                <w:sz w:val="24"/>
                <w:szCs w:val="24"/>
                <w:lang w:val="sr-Cyrl-RS" w:eastAsia="sr-Latn-RS"/>
              </w:rPr>
            </w:pPr>
            <w:r w:rsidRPr="00B7514E">
              <w:rPr>
                <w:rFonts w:ascii="Cambria" w:eastAsia="Cambria" w:hAnsi="Cambria" w:cs="Cambria"/>
                <w:color w:val="FF0000"/>
                <w:sz w:val="24"/>
                <w:szCs w:val="24"/>
                <w:highlight w:val="white"/>
                <w:lang w:val="sr-Cyrl-RS" w:eastAsia="sr-Latn-RS"/>
              </w:rPr>
              <w:t>Новогодишња изложба дечијих радова</w:t>
            </w:r>
          </w:p>
        </w:tc>
        <w:tc>
          <w:tcPr>
            <w:tcW w:w="1695" w:type="dxa"/>
            <w:tcBorders>
              <w:top w:val="single" w:sz="4" w:space="0" w:color="auto"/>
              <w:left w:val="single" w:sz="4" w:space="0" w:color="auto"/>
              <w:bottom w:val="single" w:sz="4" w:space="0" w:color="auto"/>
              <w:right w:val="single" w:sz="4" w:space="0" w:color="auto"/>
            </w:tcBorders>
            <w:vAlign w:val="center"/>
          </w:tcPr>
          <w:p w14:paraId="7C5D52A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233841D6" w14:textId="77777777" w:rsidR="00952009" w:rsidRPr="00B7514E" w:rsidRDefault="00952009" w:rsidP="001C41DA">
            <w:pPr>
              <w:spacing w:after="0" w:line="240" w:lineRule="auto"/>
              <w:ind w:left="-90" w:right="-135"/>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дечијих радова, 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404263B8"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Тим за уређење школе</w:t>
            </w:r>
          </w:p>
        </w:tc>
        <w:tc>
          <w:tcPr>
            <w:tcW w:w="1559" w:type="dxa"/>
            <w:tcBorders>
              <w:top w:val="single" w:sz="4" w:space="0" w:color="auto"/>
              <w:left w:val="single" w:sz="4" w:space="0" w:color="auto"/>
              <w:bottom w:val="single" w:sz="4" w:space="0" w:color="auto"/>
              <w:right w:val="single" w:sz="4" w:space="0" w:color="auto"/>
            </w:tcBorders>
            <w:vAlign w:val="center"/>
          </w:tcPr>
          <w:p w14:paraId="4DF84D6E"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децембар</w:t>
            </w:r>
          </w:p>
        </w:tc>
      </w:tr>
      <w:tr w:rsidR="00952009" w:rsidRPr="009A546F" w14:paraId="319D5EAB" w14:textId="77777777" w:rsidTr="001C41DA">
        <w:tc>
          <w:tcPr>
            <w:tcW w:w="993" w:type="dxa"/>
            <w:vMerge/>
            <w:tcBorders>
              <w:right w:val="single" w:sz="4" w:space="0" w:color="auto"/>
            </w:tcBorders>
          </w:tcPr>
          <w:p w14:paraId="4A532AC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739BD9CB"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lang w:val="sr-Cyrl-RS" w:eastAsia="sr-Latn-RS"/>
              </w:rPr>
            </w:pPr>
            <w:r w:rsidRPr="00B7514E">
              <w:rPr>
                <w:rFonts w:ascii="Cambria" w:eastAsia="Cambria" w:hAnsi="Cambria" w:cs="Cambria"/>
                <w:color w:val="FF0000"/>
                <w:sz w:val="24"/>
                <w:szCs w:val="24"/>
                <w:lang w:val="sr-Cyrl-RS" w:eastAsia="sr-Latn-RS"/>
              </w:rPr>
              <w:t xml:space="preserve">Тематска недеља: </w:t>
            </w:r>
          </w:p>
          <w:p w14:paraId="3CFF3CFA" w14:textId="77777777" w:rsidR="00952009" w:rsidRPr="00B7514E" w:rsidRDefault="00952009" w:rsidP="001C41DA">
            <w:pPr>
              <w:pBdr>
                <w:top w:val="nil"/>
                <w:left w:val="nil"/>
                <w:bottom w:val="nil"/>
                <w:right w:val="nil"/>
                <w:between w:val="nil"/>
              </w:pBdr>
              <w:spacing w:after="0" w:line="240" w:lineRule="auto"/>
              <w:rPr>
                <w:rFonts w:ascii="Cambria" w:eastAsia="Cambria" w:hAnsi="Cambria" w:cs="Cambria"/>
                <w:color w:val="FF0000"/>
                <w:sz w:val="24"/>
                <w:szCs w:val="24"/>
                <w:highlight w:val="white"/>
                <w:lang w:val="sr-Cyrl-RS" w:eastAsia="sr-Latn-RS"/>
              </w:rPr>
            </w:pPr>
            <w:r w:rsidRPr="00B7514E">
              <w:rPr>
                <w:rFonts w:ascii="Cambria" w:eastAsia="Cambria" w:hAnsi="Cambria" w:cs="Cambria"/>
                <w:color w:val="FF0000"/>
                <w:sz w:val="24"/>
                <w:szCs w:val="24"/>
                <w:lang w:val="sr-Cyrl-RS" w:eastAsia="sr-Latn-RS"/>
              </w:rPr>
              <w:t>Kад се многе руке сложе/удруже;</w:t>
            </w:r>
          </w:p>
        </w:tc>
        <w:tc>
          <w:tcPr>
            <w:tcW w:w="1695" w:type="dxa"/>
            <w:tcBorders>
              <w:top w:val="single" w:sz="4" w:space="0" w:color="auto"/>
              <w:left w:val="single" w:sz="4" w:space="0" w:color="auto"/>
              <w:bottom w:val="single" w:sz="4" w:space="0" w:color="auto"/>
              <w:right w:val="single" w:sz="4" w:space="0" w:color="auto"/>
            </w:tcBorders>
            <w:vAlign w:val="center"/>
          </w:tcPr>
          <w:p w14:paraId="26D322F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0CF0C635" w14:textId="77777777" w:rsidR="00952009" w:rsidRPr="00B7514E" w:rsidRDefault="00952009" w:rsidP="001C41DA">
            <w:pPr>
              <w:spacing w:after="0" w:line="240" w:lineRule="auto"/>
              <w:ind w:left="-90" w:right="-135"/>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Приказ дечијих радова, 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0BF09162"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270623EF" w14:textId="77777777" w:rsidR="00952009" w:rsidRPr="00B7514E" w:rsidRDefault="00952009" w:rsidP="001C41DA">
            <w:pP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децембар</w:t>
            </w:r>
          </w:p>
        </w:tc>
      </w:tr>
      <w:tr w:rsidR="00952009" w:rsidRPr="0025507A" w14:paraId="4EE504BA" w14:textId="77777777" w:rsidTr="001C41DA">
        <w:tc>
          <w:tcPr>
            <w:tcW w:w="993" w:type="dxa"/>
            <w:vMerge/>
            <w:tcBorders>
              <w:bottom w:val="dotted" w:sz="4" w:space="0" w:color="000000"/>
              <w:right w:val="single" w:sz="4" w:space="0" w:color="auto"/>
            </w:tcBorders>
          </w:tcPr>
          <w:p w14:paraId="7D458D9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705631B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i/>
                <w:iCs/>
                <w:color w:val="FF0000"/>
                <w:sz w:val="24"/>
                <w:szCs w:val="24"/>
                <w:lang w:val="sr-Cyrl-RS" w:eastAsia="sr-Latn-RS"/>
              </w:rPr>
            </w:pPr>
            <w:r w:rsidRPr="00B7514E">
              <w:rPr>
                <w:rFonts w:ascii="Cambria" w:eastAsia="Cambria" w:hAnsi="Cambria" w:cs="Cambria"/>
                <w:color w:val="FF0000"/>
                <w:sz w:val="24"/>
                <w:szCs w:val="24"/>
                <w:highlight w:val="white"/>
                <w:lang w:val="sr-Cyrl-RS"/>
              </w:rPr>
              <w:t>Организација школских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14:paraId="35BE6BE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Latn-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653DA9AC"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14:paraId="09A30CE5"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Мислиша - Дејан Ристић</w:t>
            </w:r>
          </w:p>
          <w:p w14:paraId="4F3265C3" w14:textId="77777777" w:rsidR="00952009" w:rsidRPr="00B7514E" w:rsidRDefault="00952009" w:rsidP="001C41DA">
            <w:pP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Математика - руководиоци 3. и 4. разреда</w:t>
            </w:r>
          </w:p>
          <w:p w14:paraId="5B76C8FF"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Мали Пјер - Ивана Ћирић и Милан Николић</w:t>
            </w:r>
          </w:p>
        </w:tc>
        <w:tc>
          <w:tcPr>
            <w:tcW w:w="1559" w:type="dxa"/>
            <w:tcBorders>
              <w:top w:val="single" w:sz="4" w:space="0" w:color="auto"/>
              <w:left w:val="single" w:sz="4" w:space="0" w:color="auto"/>
              <w:bottom w:val="single" w:sz="4" w:space="0" w:color="auto"/>
              <w:right w:val="single" w:sz="4" w:space="0" w:color="auto"/>
            </w:tcBorders>
            <w:vAlign w:val="center"/>
          </w:tcPr>
          <w:p w14:paraId="7709D2B3"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током школске године</w:t>
            </w:r>
          </w:p>
        </w:tc>
      </w:tr>
      <w:tr w:rsidR="00952009" w:rsidRPr="0025507A" w14:paraId="363AE664" w14:textId="77777777" w:rsidTr="001C41DA">
        <w:tc>
          <w:tcPr>
            <w:tcW w:w="993" w:type="dxa"/>
            <w:vMerge w:val="restart"/>
            <w:tcBorders>
              <w:top w:val="dotted" w:sz="4" w:space="0" w:color="000000"/>
              <w:right w:val="single" w:sz="4" w:space="0" w:color="auto"/>
            </w:tcBorders>
            <w:textDirection w:val="btLr"/>
          </w:tcPr>
          <w:p w14:paraId="42F33C65"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ЈАНУАР - ФЕБРУАР</w:t>
            </w:r>
          </w:p>
        </w:tc>
        <w:tc>
          <w:tcPr>
            <w:tcW w:w="2699" w:type="dxa"/>
            <w:tcBorders>
              <w:top w:val="single" w:sz="4" w:space="0" w:color="auto"/>
              <w:left w:val="single" w:sz="4" w:space="0" w:color="auto"/>
              <w:bottom w:val="single" w:sz="4" w:space="0" w:color="auto"/>
              <w:right w:val="single" w:sz="4" w:space="0" w:color="auto"/>
            </w:tcBorders>
            <w:vAlign w:val="center"/>
          </w:tcPr>
          <w:p w14:paraId="0860CCF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Анализа успеха и дисциплине на крају првог полугодишта</w:t>
            </w:r>
          </w:p>
        </w:tc>
        <w:tc>
          <w:tcPr>
            <w:tcW w:w="1695" w:type="dxa"/>
            <w:tcBorders>
              <w:top w:val="single" w:sz="4" w:space="0" w:color="auto"/>
              <w:left w:val="single" w:sz="4" w:space="0" w:color="auto"/>
              <w:bottom w:val="single" w:sz="4" w:space="0" w:color="auto"/>
              <w:right w:val="single" w:sz="4" w:space="0" w:color="auto"/>
            </w:tcBorders>
            <w:vAlign w:val="center"/>
          </w:tcPr>
          <w:p w14:paraId="04A3737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Одељењске старешине</w:t>
            </w:r>
          </w:p>
        </w:tc>
        <w:tc>
          <w:tcPr>
            <w:tcW w:w="2126" w:type="dxa"/>
            <w:tcBorders>
              <w:top w:val="single" w:sz="4" w:space="0" w:color="auto"/>
              <w:left w:val="single" w:sz="4" w:space="0" w:color="auto"/>
              <w:bottom w:val="single" w:sz="4" w:space="0" w:color="auto"/>
              <w:right w:val="single" w:sz="4" w:space="0" w:color="auto"/>
            </w:tcBorders>
            <w:vAlign w:val="center"/>
          </w:tcPr>
          <w:p w14:paraId="0D90CF3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sdt>
              <w:sdtPr>
                <w:rPr>
                  <w:rFonts w:ascii="Cambria" w:eastAsia="Times New Roman" w:hAnsi="Cambria" w:cs="Times New Roman"/>
                  <w:bCs/>
                  <w:color w:val="FF0000"/>
                  <w:sz w:val="24"/>
                  <w:szCs w:val="24"/>
                  <w:lang w:val="sr-Cyrl-RS" w:eastAsia="sr-Latn-RS"/>
                </w:rPr>
                <w:tag w:val="goog_rdk_158"/>
                <w:id w:val="797565283"/>
              </w:sdtPr>
              <w:sdtContent>
                <w:r w:rsidRPr="00B7514E">
                  <w:rPr>
                    <w:rFonts w:ascii="Cambria" w:eastAsia="Times New Roman" w:hAnsi="Cambria" w:cs="Times New Roman"/>
                    <w:bCs/>
                    <w:color w:val="FF0000"/>
                    <w:sz w:val="24"/>
                    <w:szCs w:val="24"/>
                    <w:lang w:val="sr-Cyrl-RS" w:eastAsia="sr-Latn-RS"/>
                  </w:rPr>
                  <w:t>Увид у остварене резултате</w:t>
                </w:r>
              </w:sdtContent>
            </w:sdt>
          </w:p>
        </w:tc>
        <w:tc>
          <w:tcPr>
            <w:tcW w:w="1985" w:type="dxa"/>
            <w:tcBorders>
              <w:top w:val="single" w:sz="4" w:space="0" w:color="auto"/>
              <w:left w:val="single" w:sz="4" w:space="0" w:color="auto"/>
              <w:bottom w:val="single" w:sz="4" w:space="0" w:color="auto"/>
              <w:right w:val="single" w:sz="4" w:space="0" w:color="auto"/>
            </w:tcBorders>
            <w:vAlign w:val="center"/>
          </w:tcPr>
          <w:p w14:paraId="0769E23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0418608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Јануар</w:t>
            </w:r>
          </w:p>
        </w:tc>
      </w:tr>
      <w:tr w:rsidR="00952009" w:rsidRPr="0025507A" w14:paraId="7560859D" w14:textId="77777777" w:rsidTr="001C41DA">
        <w:tc>
          <w:tcPr>
            <w:tcW w:w="993" w:type="dxa"/>
            <w:vMerge/>
            <w:tcBorders>
              <w:right w:val="single" w:sz="4" w:space="0" w:color="auto"/>
            </w:tcBorders>
          </w:tcPr>
          <w:p w14:paraId="0CA566A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405F730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i/>
                <w:i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Прослава Светог Саве</w:t>
            </w:r>
          </w:p>
        </w:tc>
        <w:tc>
          <w:tcPr>
            <w:tcW w:w="1695" w:type="dxa"/>
            <w:tcBorders>
              <w:top w:val="single" w:sz="4" w:space="0" w:color="auto"/>
              <w:left w:val="single" w:sz="4" w:space="0" w:color="auto"/>
              <w:bottom w:val="single" w:sz="4" w:space="0" w:color="auto"/>
              <w:right w:val="single" w:sz="4" w:space="0" w:color="auto"/>
            </w:tcBorders>
            <w:vAlign w:val="center"/>
          </w:tcPr>
          <w:p w14:paraId="28CC980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вероучитељ</w:t>
            </w:r>
          </w:p>
        </w:tc>
        <w:tc>
          <w:tcPr>
            <w:tcW w:w="2126" w:type="dxa"/>
            <w:tcBorders>
              <w:top w:val="single" w:sz="4" w:space="0" w:color="auto"/>
              <w:left w:val="single" w:sz="4" w:space="0" w:color="auto"/>
              <w:bottom w:val="single" w:sz="4" w:space="0" w:color="auto"/>
              <w:right w:val="single" w:sz="4" w:space="0" w:color="auto"/>
            </w:tcBorders>
            <w:vAlign w:val="center"/>
          </w:tcPr>
          <w:p w14:paraId="4BF11F2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7C4425F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вероучитељ</w:t>
            </w:r>
          </w:p>
        </w:tc>
        <w:tc>
          <w:tcPr>
            <w:tcW w:w="1559" w:type="dxa"/>
            <w:tcBorders>
              <w:top w:val="single" w:sz="4" w:space="0" w:color="auto"/>
              <w:left w:val="single" w:sz="4" w:space="0" w:color="auto"/>
              <w:bottom w:val="single" w:sz="4" w:space="0" w:color="auto"/>
              <w:right w:val="single" w:sz="4" w:space="0" w:color="auto"/>
            </w:tcBorders>
            <w:vAlign w:val="center"/>
          </w:tcPr>
          <w:p w14:paraId="5D71E4B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27. јануар</w:t>
            </w:r>
          </w:p>
        </w:tc>
      </w:tr>
      <w:tr w:rsidR="00952009" w:rsidRPr="0025507A" w14:paraId="5E6D73D4" w14:textId="77777777" w:rsidTr="001C41DA">
        <w:tc>
          <w:tcPr>
            <w:tcW w:w="993" w:type="dxa"/>
            <w:vMerge/>
            <w:tcBorders>
              <w:top w:val="single" w:sz="4" w:space="0" w:color="auto"/>
              <w:right w:val="single" w:sz="4" w:space="0" w:color="auto"/>
            </w:tcBorders>
          </w:tcPr>
          <w:p w14:paraId="12F2D44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08C614D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Тематски недеља: Свети Сава</w:t>
            </w:r>
          </w:p>
        </w:tc>
        <w:tc>
          <w:tcPr>
            <w:tcW w:w="1695" w:type="dxa"/>
            <w:tcBorders>
              <w:top w:val="single" w:sz="4" w:space="0" w:color="auto"/>
              <w:left w:val="single" w:sz="4" w:space="0" w:color="auto"/>
              <w:bottom w:val="single" w:sz="4" w:space="0" w:color="auto"/>
              <w:right w:val="single" w:sz="4" w:space="0" w:color="auto"/>
            </w:tcBorders>
            <w:vAlign w:val="center"/>
          </w:tcPr>
          <w:p w14:paraId="321A314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31E255D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53036D5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руководиоци већа</w:t>
            </w:r>
          </w:p>
        </w:tc>
        <w:tc>
          <w:tcPr>
            <w:tcW w:w="1559" w:type="dxa"/>
            <w:tcBorders>
              <w:top w:val="single" w:sz="4" w:space="0" w:color="auto"/>
              <w:left w:val="single" w:sz="4" w:space="0" w:color="auto"/>
              <w:bottom w:val="single" w:sz="4" w:space="0" w:color="auto"/>
              <w:right w:val="single" w:sz="4" w:space="0" w:color="auto"/>
            </w:tcBorders>
            <w:vAlign w:val="center"/>
          </w:tcPr>
          <w:p w14:paraId="4586C62D"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4. недеља  јануара</w:t>
            </w:r>
          </w:p>
        </w:tc>
      </w:tr>
      <w:tr w:rsidR="00952009" w:rsidRPr="0025507A" w14:paraId="33E154F7" w14:textId="77777777" w:rsidTr="001C41DA">
        <w:tc>
          <w:tcPr>
            <w:tcW w:w="993" w:type="dxa"/>
            <w:vMerge/>
            <w:tcBorders>
              <w:right w:val="single" w:sz="4" w:space="0" w:color="auto"/>
            </w:tcBorders>
          </w:tcPr>
          <w:p w14:paraId="280170C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A51015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Организација школских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14:paraId="70AD98D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4ECE0E7B"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14:paraId="520E6783"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Стручна служба, учитељи ноосиоци активности</w:t>
            </w:r>
          </w:p>
        </w:tc>
        <w:tc>
          <w:tcPr>
            <w:tcW w:w="1559" w:type="dxa"/>
            <w:tcBorders>
              <w:top w:val="single" w:sz="4" w:space="0" w:color="auto"/>
              <w:left w:val="single" w:sz="4" w:space="0" w:color="auto"/>
              <w:bottom w:val="single" w:sz="4" w:space="0" w:color="auto"/>
              <w:right w:val="single" w:sz="4" w:space="0" w:color="auto"/>
            </w:tcBorders>
            <w:vAlign w:val="center"/>
          </w:tcPr>
          <w:p w14:paraId="0DA5FCD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Прва половина јануара</w:t>
            </w:r>
          </w:p>
        </w:tc>
      </w:tr>
      <w:tr w:rsidR="00952009" w:rsidRPr="0025507A" w14:paraId="608BE53A" w14:textId="77777777" w:rsidTr="001C41DA">
        <w:tc>
          <w:tcPr>
            <w:tcW w:w="993" w:type="dxa"/>
            <w:vMerge/>
            <w:tcBorders>
              <w:right w:val="single" w:sz="4" w:space="0" w:color="auto"/>
            </w:tcBorders>
          </w:tcPr>
          <w:p w14:paraId="66855C8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253C586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Међународни дан матерњег језика</w:t>
            </w:r>
          </w:p>
        </w:tc>
        <w:tc>
          <w:tcPr>
            <w:tcW w:w="1695" w:type="dxa"/>
            <w:tcBorders>
              <w:top w:val="single" w:sz="4" w:space="0" w:color="auto"/>
              <w:left w:val="single" w:sz="4" w:space="0" w:color="auto"/>
              <w:bottom w:val="single" w:sz="4" w:space="0" w:color="auto"/>
              <w:right w:val="single" w:sz="4" w:space="0" w:color="auto"/>
            </w:tcBorders>
            <w:vAlign w:val="center"/>
          </w:tcPr>
          <w:p w14:paraId="17173BD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libri" w:hAnsi="Cambria" w:cs="Calibri"/>
                <w:color w:val="FF0000"/>
                <w:sz w:val="24"/>
                <w:szCs w:val="24"/>
                <w:lang w:val="sr-Cyrl-RS"/>
              </w:rPr>
              <w:t>учитељи и ромски асистент</w:t>
            </w:r>
          </w:p>
        </w:tc>
        <w:tc>
          <w:tcPr>
            <w:tcW w:w="2126" w:type="dxa"/>
            <w:tcBorders>
              <w:top w:val="single" w:sz="4" w:space="0" w:color="auto"/>
              <w:left w:val="single" w:sz="4" w:space="0" w:color="auto"/>
              <w:bottom w:val="single" w:sz="4" w:space="0" w:color="auto"/>
              <w:right w:val="single" w:sz="4" w:space="0" w:color="auto"/>
            </w:tcBorders>
            <w:vAlign w:val="center"/>
          </w:tcPr>
          <w:p w14:paraId="715F35DD"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6CA2572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Невена Станишић и Сандра Меметовић</w:t>
            </w:r>
          </w:p>
        </w:tc>
        <w:tc>
          <w:tcPr>
            <w:tcW w:w="1559" w:type="dxa"/>
            <w:tcBorders>
              <w:top w:val="single" w:sz="4" w:space="0" w:color="auto"/>
              <w:left w:val="single" w:sz="4" w:space="0" w:color="auto"/>
              <w:bottom w:val="single" w:sz="4" w:space="0" w:color="auto"/>
              <w:right w:val="single" w:sz="4" w:space="0" w:color="auto"/>
            </w:tcBorders>
            <w:vAlign w:val="center"/>
          </w:tcPr>
          <w:p w14:paraId="2AF6FE7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фебруар</w:t>
            </w:r>
          </w:p>
        </w:tc>
      </w:tr>
      <w:tr w:rsidR="00952009" w:rsidRPr="0025507A" w14:paraId="749B083B" w14:textId="77777777" w:rsidTr="001C41DA">
        <w:tc>
          <w:tcPr>
            <w:tcW w:w="993" w:type="dxa"/>
            <w:vMerge/>
            <w:tcBorders>
              <w:right w:val="single" w:sz="4" w:space="0" w:color="auto"/>
            </w:tcBorders>
          </w:tcPr>
          <w:p w14:paraId="71E5DA6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9F896A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Тестирање ученика (полугодишњи пресек)</w:t>
            </w:r>
          </w:p>
        </w:tc>
        <w:tc>
          <w:tcPr>
            <w:tcW w:w="1695" w:type="dxa"/>
            <w:tcBorders>
              <w:top w:val="single" w:sz="4" w:space="0" w:color="auto"/>
              <w:left w:val="single" w:sz="4" w:space="0" w:color="auto"/>
              <w:bottom w:val="single" w:sz="4" w:space="0" w:color="auto"/>
              <w:right w:val="single" w:sz="4" w:space="0" w:color="auto"/>
            </w:tcBorders>
            <w:vAlign w:val="center"/>
          </w:tcPr>
          <w:p w14:paraId="70B9756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15D9518D"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ниво знања ученика</w:t>
            </w:r>
          </w:p>
        </w:tc>
        <w:tc>
          <w:tcPr>
            <w:tcW w:w="1985" w:type="dxa"/>
            <w:tcBorders>
              <w:top w:val="single" w:sz="4" w:space="0" w:color="auto"/>
              <w:left w:val="single" w:sz="4" w:space="0" w:color="auto"/>
              <w:bottom w:val="single" w:sz="4" w:space="0" w:color="auto"/>
              <w:right w:val="single" w:sz="4" w:space="0" w:color="auto"/>
            </w:tcBorders>
            <w:vAlign w:val="center"/>
          </w:tcPr>
          <w:p w14:paraId="4D1A47F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Руководиоци већа, представници тима за развој школског програма</w:t>
            </w:r>
          </w:p>
        </w:tc>
        <w:tc>
          <w:tcPr>
            <w:tcW w:w="1559" w:type="dxa"/>
            <w:tcBorders>
              <w:top w:val="single" w:sz="4" w:space="0" w:color="auto"/>
              <w:left w:val="single" w:sz="4" w:space="0" w:color="auto"/>
              <w:bottom w:val="single" w:sz="4" w:space="0" w:color="auto"/>
              <w:right w:val="single" w:sz="4" w:space="0" w:color="auto"/>
            </w:tcBorders>
            <w:vAlign w:val="center"/>
          </w:tcPr>
          <w:p w14:paraId="0448B6D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фебруар</w:t>
            </w:r>
          </w:p>
        </w:tc>
      </w:tr>
      <w:tr w:rsidR="00952009" w:rsidRPr="0025507A" w14:paraId="054C9DAE" w14:textId="77777777" w:rsidTr="001C41DA">
        <w:tc>
          <w:tcPr>
            <w:tcW w:w="993" w:type="dxa"/>
            <w:vMerge w:val="restart"/>
            <w:tcBorders>
              <w:top w:val="dotted" w:sz="4" w:space="0" w:color="000000"/>
              <w:right w:val="single" w:sz="4" w:space="0" w:color="auto"/>
            </w:tcBorders>
            <w:textDirection w:val="btLr"/>
          </w:tcPr>
          <w:p w14:paraId="7A97AD20"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Cs/>
                <w:color w:val="FF0000"/>
                <w:sz w:val="24"/>
                <w:szCs w:val="24"/>
                <w:lang w:val="sr-Cyrl-RS" w:eastAsia="sr-Latn-RS"/>
              </w:rPr>
            </w:pPr>
          </w:p>
          <w:p w14:paraId="27D9A1D5"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МАРТ</w:t>
            </w:r>
          </w:p>
        </w:tc>
        <w:tc>
          <w:tcPr>
            <w:tcW w:w="2699" w:type="dxa"/>
            <w:tcBorders>
              <w:top w:val="single" w:sz="4" w:space="0" w:color="auto"/>
              <w:left w:val="single" w:sz="4" w:space="0" w:color="auto"/>
              <w:bottom w:val="single" w:sz="4" w:space="0" w:color="auto"/>
              <w:right w:val="single" w:sz="4" w:space="0" w:color="auto"/>
            </w:tcBorders>
            <w:vAlign w:val="center"/>
          </w:tcPr>
          <w:p w14:paraId="63222FEF" w14:textId="77777777" w:rsidR="00952009" w:rsidRPr="00B7514E" w:rsidRDefault="00952009" w:rsidP="001C41DA">
            <w:pPr>
              <w:spacing w:before="240" w:after="24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Општинска и окружна такмичења</w:t>
            </w:r>
          </w:p>
        </w:tc>
        <w:tc>
          <w:tcPr>
            <w:tcW w:w="1695" w:type="dxa"/>
            <w:tcBorders>
              <w:top w:val="single" w:sz="4" w:space="0" w:color="auto"/>
              <w:left w:val="single" w:sz="4" w:space="0" w:color="auto"/>
              <w:bottom w:val="single" w:sz="4" w:space="0" w:color="auto"/>
              <w:right w:val="single" w:sz="4" w:space="0" w:color="auto"/>
            </w:tcBorders>
            <w:vAlign w:val="center"/>
          </w:tcPr>
          <w:p w14:paraId="3195CF93"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Учитељи 3. и 4. разреда</w:t>
            </w:r>
          </w:p>
        </w:tc>
        <w:tc>
          <w:tcPr>
            <w:tcW w:w="2126" w:type="dxa"/>
            <w:tcBorders>
              <w:top w:val="single" w:sz="4" w:space="0" w:color="auto"/>
              <w:left w:val="single" w:sz="4" w:space="0" w:color="auto"/>
              <w:bottom w:val="single" w:sz="4" w:space="0" w:color="auto"/>
              <w:right w:val="single" w:sz="4" w:space="0" w:color="auto"/>
            </w:tcBorders>
            <w:vAlign w:val="center"/>
          </w:tcPr>
          <w:p w14:paraId="5B48F585"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ниво знања ученика</w:t>
            </w:r>
          </w:p>
        </w:tc>
        <w:tc>
          <w:tcPr>
            <w:tcW w:w="1985" w:type="dxa"/>
            <w:tcBorders>
              <w:top w:val="single" w:sz="4" w:space="0" w:color="auto"/>
              <w:left w:val="single" w:sz="4" w:space="0" w:color="auto"/>
              <w:bottom w:val="single" w:sz="4" w:space="0" w:color="auto"/>
              <w:right w:val="single" w:sz="4" w:space="0" w:color="auto"/>
            </w:tcBorders>
            <w:vAlign w:val="center"/>
          </w:tcPr>
          <w:p w14:paraId="18FFD539"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Стручна слућа, руководство школе, учитељи</w:t>
            </w:r>
          </w:p>
        </w:tc>
        <w:tc>
          <w:tcPr>
            <w:tcW w:w="1559" w:type="dxa"/>
            <w:tcBorders>
              <w:top w:val="single" w:sz="4" w:space="0" w:color="auto"/>
              <w:left w:val="single" w:sz="4" w:space="0" w:color="auto"/>
              <w:bottom w:val="single" w:sz="4" w:space="0" w:color="auto"/>
              <w:right w:val="single" w:sz="4" w:space="0" w:color="auto"/>
            </w:tcBorders>
            <w:vAlign w:val="center"/>
          </w:tcPr>
          <w:p w14:paraId="29A3A062"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март</w:t>
            </w:r>
          </w:p>
        </w:tc>
      </w:tr>
      <w:tr w:rsidR="00952009" w:rsidRPr="0025507A" w14:paraId="3A66E5C0" w14:textId="77777777" w:rsidTr="001C41DA">
        <w:tc>
          <w:tcPr>
            <w:tcW w:w="993" w:type="dxa"/>
            <w:vMerge/>
            <w:tcBorders>
              <w:right w:val="single" w:sz="4" w:space="0" w:color="auto"/>
            </w:tcBorders>
          </w:tcPr>
          <w:p w14:paraId="6749DA0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73E12C4" w14:textId="77777777" w:rsidR="00952009" w:rsidRPr="00B7514E" w:rsidRDefault="00952009" w:rsidP="001C41DA">
            <w:pPr>
              <w:spacing w:before="240" w:after="240" w:line="240" w:lineRule="auto"/>
              <w:rPr>
                <w:rFonts w:ascii="Cambria" w:eastAsia="Times New Roman" w:hAnsi="Cambria" w:cs="Times New Roman"/>
                <w:bCs/>
                <w:i/>
                <w:i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Мислиша</w:t>
            </w:r>
          </w:p>
        </w:tc>
        <w:tc>
          <w:tcPr>
            <w:tcW w:w="1695" w:type="dxa"/>
            <w:tcBorders>
              <w:top w:val="single" w:sz="4" w:space="0" w:color="auto"/>
              <w:left w:val="single" w:sz="4" w:space="0" w:color="auto"/>
              <w:bottom w:val="single" w:sz="4" w:space="0" w:color="auto"/>
              <w:right w:val="single" w:sz="4" w:space="0" w:color="auto"/>
            </w:tcBorders>
            <w:vAlign w:val="center"/>
          </w:tcPr>
          <w:p w14:paraId="4362A2F9"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3A130605"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Број заинтересованих ученика и остварених резултата</w:t>
            </w:r>
          </w:p>
        </w:tc>
        <w:tc>
          <w:tcPr>
            <w:tcW w:w="1985" w:type="dxa"/>
            <w:tcBorders>
              <w:top w:val="single" w:sz="4" w:space="0" w:color="auto"/>
              <w:left w:val="single" w:sz="4" w:space="0" w:color="auto"/>
              <w:bottom w:val="single" w:sz="4" w:space="0" w:color="auto"/>
              <w:right w:val="single" w:sz="4" w:space="0" w:color="auto"/>
            </w:tcBorders>
            <w:vAlign w:val="center"/>
          </w:tcPr>
          <w:p w14:paraId="06DAC64F"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Дејан Ристић, 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11F68C09"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март</w:t>
            </w:r>
          </w:p>
        </w:tc>
      </w:tr>
      <w:tr w:rsidR="00952009" w:rsidRPr="0025507A" w14:paraId="22413127" w14:textId="77777777" w:rsidTr="001C41DA">
        <w:tc>
          <w:tcPr>
            <w:tcW w:w="993" w:type="dxa"/>
            <w:vMerge/>
            <w:tcBorders>
              <w:right w:val="single" w:sz="4" w:space="0" w:color="auto"/>
            </w:tcBorders>
          </w:tcPr>
          <w:p w14:paraId="1888BE3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50F6C23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Тематски дан – Међународни дан вода </w:t>
            </w:r>
          </w:p>
        </w:tc>
        <w:tc>
          <w:tcPr>
            <w:tcW w:w="1695" w:type="dxa"/>
            <w:tcBorders>
              <w:top w:val="single" w:sz="4" w:space="0" w:color="auto"/>
              <w:left w:val="single" w:sz="4" w:space="0" w:color="auto"/>
              <w:bottom w:val="single" w:sz="4" w:space="0" w:color="auto"/>
              <w:right w:val="single" w:sz="4" w:space="0" w:color="auto"/>
            </w:tcBorders>
            <w:vAlign w:val="center"/>
          </w:tcPr>
          <w:p w14:paraId="2585773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3. разреда</w:t>
            </w:r>
          </w:p>
        </w:tc>
        <w:tc>
          <w:tcPr>
            <w:tcW w:w="2126" w:type="dxa"/>
            <w:tcBorders>
              <w:top w:val="single" w:sz="4" w:space="0" w:color="auto"/>
              <w:left w:val="single" w:sz="4" w:space="0" w:color="auto"/>
              <w:bottom w:val="single" w:sz="4" w:space="0" w:color="auto"/>
              <w:right w:val="single" w:sz="4" w:space="0" w:color="auto"/>
            </w:tcBorders>
            <w:vAlign w:val="center"/>
          </w:tcPr>
          <w:p w14:paraId="0C3B84E0"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62653D92"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Љиљана Стојковић</w:t>
            </w:r>
          </w:p>
        </w:tc>
        <w:tc>
          <w:tcPr>
            <w:tcW w:w="1559" w:type="dxa"/>
            <w:tcBorders>
              <w:top w:val="single" w:sz="4" w:space="0" w:color="auto"/>
              <w:left w:val="single" w:sz="4" w:space="0" w:color="auto"/>
              <w:bottom w:val="single" w:sz="4" w:space="0" w:color="auto"/>
              <w:right w:val="single" w:sz="4" w:space="0" w:color="auto"/>
            </w:tcBorders>
            <w:vAlign w:val="center"/>
          </w:tcPr>
          <w:p w14:paraId="60F7ECB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Друга половина марта</w:t>
            </w:r>
          </w:p>
        </w:tc>
      </w:tr>
      <w:tr w:rsidR="00952009" w:rsidRPr="0025507A" w14:paraId="4541D939" w14:textId="77777777" w:rsidTr="001C41DA">
        <w:tc>
          <w:tcPr>
            <w:tcW w:w="993" w:type="dxa"/>
            <w:vMerge/>
            <w:tcBorders>
              <w:right w:val="single" w:sz="4" w:space="0" w:color="auto"/>
            </w:tcBorders>
          </w:tcPr>
          <w:p w14:paraId="3A0764A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48AC6EE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Набавка уџбеника</w:t>
            </w:r>
          </w:p>
        </w:tc>
        <w:tc>
          <w:tcPr>
            <w:tcW w:w="1695" w:type="dxa"/>
            <w:tcBorders>
              <w:top w:val="single" w:sz="4" w:space="0" w:color="auto"/>
              <w:left w:val="single" w:sz="4" w:space="0" w:color="auto"/>
              <w:bottom w:val="single" w:sz="4" w:space="0" w:color="auto"/>
              <w:right w:val="single" w:sz="4" w:space="0" w:color="auto"/>
            </w:tcBorders>
            <w:vAlign w:val="center"/>
          </w:tcPr>
          <w:p w14:paraId="1A2825E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Одељењске старешине</w:t>
            </w:r>
          </w:p>
        </w:tc>
        <w:tc>
          <w:tcPr>
            <w:tcW w:w="2126" w:type="dxa"/>
            <w:tcBorders>
              <w:top w:val="single" w:sz="4" w:space="0" w:color="auto"/>
              <w:left w:val="single" w:sz="4" w:space="0" w:color="auto"/>
              <w:bottom w:val="single" w:sz="4" w:space="0" w:color="auto"/>
              <w:right w:val="single" w:sz="4" w:space="0" w:color="auto"/>
            </w:tcBorders>
            <w:vAlign w:val="center"/>
          </w:tcPr>
          <w:p w14:paraId="1143FF4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нове понуде уџбеника и анализа старих</w:t>
            </w:r>
          </w:p>
        </w:tc>
        <w:tc>
          <w:tcPr>
            <w:tcW w:w="1985" w:type="dxa"/>
            <w:tcBorders>
              <w:top w:val="single" w:sz="4" w:space="0" w:color="auto"/>
              <w:left w:val="single" w:sz="4" w:space="0" w:color="auto"/>
              <w:bottom w:val="single" w:sz="4" w:space="0" w:color="auto"/>
              <w:right w:val="single" w:sz="4" w:space="0" w:color="auto"/>
            </w:tcBorders>
            <w:vAlign w:val="center"/>
          </w:tcPr>
          <w:p w14:paraId="78A4AB7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рачуноводство</w:t>
            </w:r>
          </w:p>
        </w:tc>
        <w:tc>
          <w:tcPr>
            <w:tcW w:w="1559" w:type="dxa"/>
            <w:tcBorders>
              <w:top w:val="single" w:sz="4" w:space="0" w:color="auto"/>
              <w:left w:val="single" w:sz="4" w:space="0" w:color="auto"/>
              <w:bottom w:val="single" w:sz="4" w:space="0" w:color="auto"/>
              <w:right w:val="single" w:sz="4" w:space="0" w:color="auto"/>
            </w:tcBorders>
            <w:vAlign w:val="center"/>
          </w:tcPr>
          <w:p w14:paraId="605202CA"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bCs/>
                <w:color w:val="FF0000"/>
                <w:lang w:val="sr-Cyrl-RS" w:eastAsia="sr-Latn-RS"/>
              </w:rPr>
              <w:t>Друга половина марта</w:t>
            </w:r>
          </w:p>
        </w:tc>
      </w:tr>
      <w:tr w:rsidR="00952009" w:rsidRPr="0025507A" w14:paraId="6C11A785" w14:textId="77777777" w:rsidTr="001C41DA">
        <w:tc>
          <w:tcPr>
            <w:tcW w:w="993" w:type="dxa"/>
            <w:vMerge/>
            <w:tcBorders>
              <w:bottom w:val="dotted" w:sz="4" w:space="0" w:color="000000"/>
              <w:right w:val="single" w:sz="4" w:space="0" w:color="auto"/>
            </w:tcBorders>
          </w:tcPr>
          <w:p w14:paraId="0A37316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026E2FA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Симфонијски оркестар - посета</w:t>
            </w:r>
          </w:p>
        </w:tc>
        <w:tc>
          <w:tcPr>
            <w:tcW w:w="1695" w:type="dxa"/>
            <w:tcBorders>
              <w:top w:val="single" w:sz="4" w:space="0" w:color="auto"/>
              <w:left w:val="single" w:sz="4" w:space="0" w:color="auto"/>
              <w:bottom w:val="single" w:sz="4" w:space="0" w:color="auto"/>
              <w:right w:val="single" w:sz="4" w:space="0" w:color="auto"/>
            </w:tcBorders>
            <w:vAlign w:val="center"/>
          </w:tcPr>
          <w:p w14:paraId="582601B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451C953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 xml:space="preserve"> Увид у реализоване активнсти путем извештаја и објава на ФБ страни школе</w:t>
            </w:r>
          </w:p>
          <w:p w14:paraId="749601C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1985" w:type="dxa"/>
            <w:tcBorders>
              <w:top w:val="single" w:sz="4" w:space="0" w:color="auto"/>
              <w:left w:val="single" w:sz="4" w:space="0" w:color="auto"/>
              <w:bottom w:val="single" w:sz="4" w:space="0" w:color="auto"/>
              <w:right w:val="single" w:sz="4" w:space="0" w:color="auto"/>
            </w:tcBorders>
            <w:vAlign w:val="center"/>
          </w:tcPr>
          <w:p w14:paraId="39CF071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Гордана Цветковић</w:t>
            </w:r>
          </w:p>
        </w:tc>
        <w:tc>
          <w:tcPr>
            <w:tcW w:w="1559" w:type="dxa"/>
            <w:tcBorders>
              <w:top w:val="single" w:sz="4" w:space="0" w:color="auto"/>
              <w:left w:val="single" w:sz="4" w:space="0" w:color="auto"/>
              <w:bottom w:val="single" w:sz="4" w:space="0" w:color="auto"/>
              <w:right w:val="single" w:sz="4" w:space="0" w:color="auto"/>
            </w:tcBorders>
            <w:vAlign w:val="center"/>
          </w:tcPr>
          <w:p w14:paraId="56509284"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март</w:t>
            </w:r>
          </w:p>
        </w:tc>
      </w:tr>
      <w:tr w:rsidR="00952009" w:rsidRPr="0025507A" w14:paraId="7379EFAD" w14:textId="77777777" w:rsidTr="001C41DA">
        <w:tc>
          <w:tcPr>
            <w:tcW w:w="993" w:type="dxa"/>
            <w:vMerge w:val="restart"/>
            <w:tcBorders>
              <w:top w:val="dotted" w:sz="4" w:space="0" w:color="000000"/>
              <w:right w:val="single" w:sz="4" w:space="0" w:color="auto"/>
            </w:tcBorders>
            <w:textDirection w:val="btLr"/>
          </w:tcPr>
          <w:p w14:paraId="7C5483C9"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Cs/>
                <w:color w:val="FF0000"/>
                <w:sz w:val="24"/>
                <w:szCs w:val="24"/>
                <w:lang w:val="sr-Cyrl-RS" w:eastAsia="sr-Latn-RS"/>
              </w:rPr>
            </w:pPr>
          </w:p>
          <w:p w14:paraId="5150BA91"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АПРИЛ</w:t>
            </w:r>
          </w:p>
        </w:tc>
        <w:tc>
          <w:tcPr>
            <w:tcW w:w="2699" w:type="dxa"/>
            <w:tcBorders>
              <w:top w:val="single" w:sz="4" w:space="0" w:color="auto"/>
              <w:left w:val="single" w:sz="4" w:space="0" w:color="auto"/>
              <w:bottom w:val="single" w:sz="4" w:space="0" w:color="auto"/>
              <w:right w:val="single" w:sz="4" w:space="0" w:color="auto"/>
            </w:tcBorders>
            <w:vAlign w:val="center"/>
          </w:tcPr>
          <w:p w14:paraId="211232F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Анализа успеха и дисциплине на крају другог тромесечја</w:t>
            </w:r>
          </w:p>
        </w:tc>
        <w:tc>
          <w:tcPr>
            <w:tcW w:w="1695" w:type="dxa"/>
            <w:tcBorders>
              <w:top w:val="single" w:sz="4" w:space="0" w:color="auto"/>
              <w:left w:val="single" w:sz="4" w:space="0" w:color="auto"/>
              <w:bottom w:val="single" w:sz="4" w:space="0" w:color="auto"/>
              <w:right w:val="single" w:sz="4" w:space="0" w:color="auto"/>
            </w:tcBorders>
            <w:vAlign w:val="center"/>
          </w:tcPr>
          <w:p w14:paraId="5239922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05A8E85E"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резултате  рада, као и дисциплину</w:t>
            </w:r>
          </w:p>
        </w:tc>
        <w:tc>
          <w:tcPr>
            <w:tcW w:w="1985" w:type="dxa"/>
            <w:tcBorders>
              <w:top w:val="single" w:sz="4" w:space="0" w:color="auto"/>
              <w:left w:val="single" w:sz="4" w:space="0" w:color="auto"/>
              <w:bottom w:val="single" w:sz="4" w:space="0" w:color="auto"/>
              <w:right w:val="single" w:sz="4" w:space="0" w:color="auto"/>
            </w:tcBorders>
            <w:vAlign w:val="center"/>
          </w:tcPr>
          <w:p w14:paraId="3BE71DD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Calibri" w:hAnsi="Cambria" w:cs="Calibri"/>
                <w:color w:val="FF0000"/>
                <w:sz w:val="24"/>
                <w:szCs w:val="24"/>
                <w:lang w:val="sr-Cyrl-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2C7083B8"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април</w:t>
            </w:r>
          </w:p>
        </w:tc>
      </w:tr>
      <w:tr w:rsidR="00952009" w:rsidRPr="0025507A" w14:paraId="57A26433" w14:textId="77777777" w:rsidTr="001C41DA">
        <w:tc>
          <w:tcPr>
            <w:tcW w:w="993" w:type="dxa"/>
            <w:vMerge/>
            <w:tcBorders>
              <w:right w:val="single" w:sz="4" w:space="0" w:color="auto"/>
            </w:tcBorders>
          </w:tcPr>
          <w:p w14:paraId="27ECA4C7"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3C7A338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Ускршње украшавање школе и изложба ученичких радова</w:t>
            </w:r>
          </w:p>
        </w:tc>
        <w:tc>
          <w:tcPr>
            <w:tcW w:w="1695" w:type="dxa"/>
            <w:tcBorders>
              <w:top w:val="single" w:sz="4" w:space="0" w:color="auto"/>
              <w:left w:val="single" w:sz="4" w:space="0" w:color="auto"/>
              <w:bottom w:val="single" w:sz="4" w:space="0" w:color="auto"/>
              <w:right w:val="single" w:sz="4" w:space="0" w:color="auto"/>
            </w:tcBorders>
            <w:vAlign w:val="center"/>
          </w:tcPr>
          <w:p w14:paraId="37183FC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385283F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509C6A3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Тим за уређење школе</w:t>
            </w:r>
          </w:p>
        </w:tc>
        <w:tc>
          <w:tcPr>
            <w:tcW w:w="1559" w:type="dxa"/>
            <w:tcBorders>
              <w:top w:val="single" w:sz="4" w:space="0" w:color="auto"/>
              <w:left w:val="single" w:sz="4" w:space="0" w:color="auto"/>
              <w:bottom w:val="single" w:sz="4" w:space="0" w:color="auto"/>
              <w:right w:val="single" w:sz="4" w:space="0" w:color="auto"/>
            </w:tcBorders>
            <w:vAlign w:val="center"/>
          </w:tcPr>
          <w:p w14:paraId="1BA30278"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април</w:t>
            </w:r>
          </w:p>
        </w:tc>
      </w:tr>
      <w:tr w:rsidR="00952009" w:rsidRPr="0025507A" w14:paraId="04B471E2" w14:textId="77777777" w:rsidTr="001C41DA">
        <w:tc>
          <w:tcPr>
            <w:tcW w:w="993" w:type="dxa"/>
            <w:vMerge/>
            <w:tcBorders>
              <w:right w:val="single" w:sz="4" w:space="0" w:color="auto"/>
            </w:tcBorders>
            <w:textDirection w:val="btLr"/>
          </w:tcPr>
          <w:p w14:paraId="0BEAD19F" w14:textId="77777777" w:rsidR="00952009" w:rsidRPr="00B7514E" w:rsidRDefault="00952009" w:rsidP="001C41DA">
            <w:pPr>
              <w:pBdr>
                <w:top w:val="nil"/>
                <w:left w:val="nil"/>
                <w:bottom w:val="nil"/>
                <w:right w:val="nil"/>
                <w:between w:val="nil"/>
              </w:pBdr>
              <w:spacing w:after="0" w:line="240" w:lineRule="auto"/>
              <w:ind w:left="113" w:right="113"/>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4A78731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Тематски дан: Дан дечије књижевности</w:t>
            </w:r>
          </w:p>
        </w:tc>
        <w:tc>
          <w:tcPr>
            <w:tcW w:w="1695" w:type="dxa"/>
            <w:tcBorders>
              <w:top w:val="single" w:sz="4" w:space="0" w:color="auto"/>
              <w:left w:val="single" w:sz="4" w:space="0" w:color="auto"/>
              <w:bottom w:val="single" w:sz="4" w:space="0" w:color="auto"/>
              <w:right w:val="single" w:sz="4" w:space="0" w:color="auto"/>
            </w:tcBorders>
            <w:vAlign w:val="center"/>
          </w:tcPr>
          <w:p w14:paraId="09E4FBC7"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2. разреда</w:t>
            </w:r>
          </w:p>
        </w:tc>
        <w:tc>
          <w:tcPr>
            <w:tcW w:w="2126" w:type="dxa"/>
            <w:tcBorders>
              <w:top w:val="single" w:sz="4" w:space="0" w:color="auto"/>
              <w:left w:val="single" w:sz="4" w:space="0" w:color="auto"/>
              <w:bottom w:val="single" w:sz="4" w:space="0" w:color="auto"/>
              <w:right w:val="single" w:sz="4" w:space="0" w:color="auto"/>
            </w:tcBorders>
            <w:vAlign w:val="center"/>
          </w:tcPr>
          <w:p w14:paraId="309BA56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5E2575C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Гордана Јовановић</w:t>
            </w:r>
          </w:p>
        </w:tc>
        <w:tc>
          <w:tcPr>
            <w:tcW w:w="1559" w:type="dxa"/>
            <w:tcBorders>
              <w:top w:val="single" w:sz="4" w:space="0" w:color="auto"/>
              <w:left w:val="single" w:sz="4" w:space="0" w:color="auto"/>
              <w:bottom w:val="single" w:sz="4" w:space="0" w:color="auto"/>
              <w:right w:val="single" w:sz="4" w:space="0" w:color="auto"/>
            </w:tcBorders>
            <w:vAlign w:val="center"/>
          </w:tcPr>
          <w:p w14:paraId="5E2320F6"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2. април</w:t>
            </w:r>
          </w:p>
        </w:tc>
      </w:tr>
      <w:tr w:rsidR="00952009" w:rsidRPr="0025507A" w14:paraId="5CF12860" w14:textId="77777777" w:rsidTr="001C41DA">
        <w:tc>
          <w:tcPr>
            <w:tcW w:w="993" w:type="dxa"/>
            <w:vMerge/>
            <w:tcBorders>
              <w:bottom w:val="dotted" w:sz="4" w:space="0" w:color="000000"/>
              <w:right w:val="single" w:sz="4" w:space="0" w:color="auto"/>
            </w:tcBorders>
          </w:tcPr>
          <w:p w14:paraId="1981AFE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F45679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Тематска недеља: Магична моћ речи</w:t>
            </w:r>
          </w:p>
        </w:tc>
        <w:tc>
          <w:tcPr>
            <w:tcW w:w="1695" w:type="dxa"/>
            <w:tcBorders>
              <w:top w:val="single" w:sz="4" w:space="0" w:color="auto"/>
              <w:left w:val="single" w:sz="4" w:space="0" w:color="auto"/>
              <w:bottom w:val="single" w:sz="4" w:space="0" w:color="auto"/>
              <w:right w:val="single" w:sz="4" w:space="0" w:color="auto"/>
            </w:tcBorders>
            <w:vAlign w:val="center"/>
          </w:tcPr>
          <w:p w14:paraId="44A2DFD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Учитељи </w:t>
            </w:r>
          </w:p>
        </w:tc>
        <w:tc>
          <w:tcPr>
            <w:tcW w:w="2126" w:type="dxa"/>
            <w:tcBorders>
              <w:top w:val="single" w:sz="4" w:space="0" w:color="auto"/>
              <w:left w:val="single" w:sz="4" w:space="0" w:color="auto"/>
              <w:bottom w:val="single" w:sz="4" w:space="0" w:color="auto"/>
              <w:right w:val="single" w:sz="4" w:space="0" w:color="auto"/>
            </w:tcBorders>
            <w:vAlign w:val="center"/>
          </w:tcPr>
          <w:p w14:paraId="3771535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активности путем извештаја и 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1196A7C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Марија Митић, Данијела Милијић</w:t>
            </w:r>
          </w:p>
        </w:tc>
        <w:tc>
          <w:tcPr>
            <w:tcW w:w="1559" w:type="dxa"/>
            <w:tcBorders>
              <w:top w:val="single" w:sz="4" w:space="0" w:color="auto"/>
              <w:left w:val="single" w:sz="4" w:space="0" w:color="auto"/>
              <w:bottom w:val="single" w:sz="4" w:space="0" w:color="auto"/>
              <w:right w:val="single" w:sz="4" w:space="0" w:color="auto"/>
            </w:tcBorders>
            <w:vAlign w:val="center"/>
          </w:tcPr>
          <w:p w14:paraId="5BAED368"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3. недеља април</w:t>
            </w:r>
          </w:p>
        </w:tc>
      </w:tr>
      <w:tr w:rsidR="00952009" w:rsidRPr="0025507A" w14:paraId="7907E481" w14:textId="77777777" w:rsidTr="001C41DA">
        <w:tc>
          <w:tcPr>
            <w:tcW w:w="993" w:type="dxa"/>
            <w:vMerge w:val="restart"/>
            <w:tcBorders>
              <w:top w:val="dotted" w:sz="4" w:space="0" w:color="000000"/>
              <w:right w:val="single" w:sz="4" w:space="0" w:color="auto"/>
            </w:tcBorders>
            <w:textDirection w:val="btLr"/>
          </w:tcPr>
          <w:p w14:paraId="2AA6E4C9"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p>
          <w:p w14:paraId="5FA3BACD"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МАЈ</w:t>
            </w:r>
          </w:p>
        </w:tc>
        <w:tc>
          <w:tcPr>
            <w:tcW w:w="2699" w:type="dxa"/>
            <w:tcBorders>
              <w:top w:val="single" w:sz="4" w:space="0" w:color="auto"/>
              <w:left w:val="single" w:sz="4" w:space="0" w:color="auto"/>
              <w:bottom w:val="single" w:sz="4" w:space="0" w:color="auto"/>
              <w:right w:val="single" w:sz="4" w:space="0" w:color="auto"/>
            </w:tcBorders>
            <w:vAlign w:val="center"/>
          </w:tcPr>
          <w:p w14:paraId="274224C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Крос РТСа</w:t>
            </w:r>
          </w:p>
        </w:tc>
        <w:tc>
          <w:tcPr>
            <w:tcW w:w="1695" w:type="dxa"/>
            <w:tcBorders>
              <w:top w:val="single" w:sz="4" w:space="0" w:color="auto"/>
              <w:left w:val="single" w:sz="4" w:space="0" w:color="auto"/>
              <w:bottom w:val="single" w:sz="4" w:space="0" w:color="auto"/>
              <w:right w:val="single" w:sz="4" w:space="0" w:color="auto"/>
            </w:tcBorders>
            <w:vAlign w:val="center"/>
          </w:tcPr>
          <w:p w14:paraId="2F8921F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3AE89B08"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Број заинтересованих ђака</w:t>
            </w:r>
          </w:p>
        </w:tc>
        <w:tc>
          <w:tcPr>
            <w:tcW w:w="1985" w:type="dxa"/>
            <w:tcBorders>
              <w:top w:val="single" w:sz="4" w:space="0" w:color="auto"/>
              <w:left w:val="single" w:sz="4" w:space="0" w:color="auto"/>
              <w:bottom w:val="single" w:sz="4" w:space="0" w:color="auto"/>
              <w:right w:val="single" w:sz="4" w:space="0" w:color="auto"/>
            </w:tcBorders>
            <w:vAlign w:val="center"/>
          </w:tcPr>
          <w:p w14:paraId="0890526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наставници физичког </w:t>
            </w:r>
          </w:p>
        </w:tc>
        <w:tc>
          <w:tcPr>
            <w:tcW w:w="1559" w:type="dxa"/>
            <w:tcBorders>
              <w:top w:val="single" w:sz="4" w:space="0" w:color="auto"/>
              <w:left w:val="single" w:sz="4" w:space="0" w:color="auto"/>
              <w:bottom w:val="single" w:sz="4" w:space="0" w:color="auto"/>
              <w:right w:val="single" w:sz="4" w:space="0" w:color="auto"/>
            </w:tcBorders>
            <w:vAlign w:val="center"/>
          </w:tcPr>
          <w:p w14:paraId="23B5303A"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мај</w:t>
            </w:r>
          </w:p>
        </w:tc>
      </w:tr>
      <w:tr w:rsidR="00952009" w:rsidRPr="0025507A" w14:paraId="335F751D" w14:textId="77777777" w:rsidTr="001C41DA">
        <w:tc>
          <w:tcPr>
            <w:tcW w:w="993" w:type="dxa"/>
            <w:vMerge/>
            <w:tcBorders>
              <w:right w:val="single" w:sz="4" w:space="0" w:color="auto"/>
            </w:tcBorders>
          </w:tcPr>
          <w:p w14:paraId="3ED614F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35EFE59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Стоп сви на спорт - учешће</w:t>
            </w:r>
          </w:p>
        </w:tc>
        <w:tc>
          <w:tcPr>
            <w:tcW w:w="1695" w:type="dxa"/>
            <w:tcBorders>
              <w:top w:val="single" w:sz="4" w:space="0" w:color="auto"/>
              <w:left w:val="single" w:sz="4" w:space="0" w:color="auto"/>
              <w:bottom w:val="single" w:sz="4" w:space="0" w:color="auto"/>
              <w:right w:val="single" w:sz="4" w:space="0" w:color="auto"/>
            </w:tcBorders>
            <w:vAlign w:val="center"/>
          </w:tcPr>
          <w:p w14:paraId="4F475D6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4. разреда</w:t>
            </w:r>
          </w:p>
        </w:tc>
        <w:tc>
          <w:tcPr>
            <w:tcW w:w="2126" w:type="dxa"/>
            <w:tcBorders>
              <w:top w:val="single" w:sz="4" w:space="0" w:color="auto"/>
              <w:left w:val="single" w:sz="4" w:space="0" w:color="auto"/>
              <w:bottom w:val="single" w:sz="4" w:space="0" w:color="auto"/>
              <w:right w:val="single" w:sz="4" w:space="0" w:color="auto"/>
            </w:tcBorders>
            <w:vAlign w:val="center"/>
          </w:tcPr>
          <w:p w14:paraId="7FD6C47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 xml:space="preserve">Увид у реализоване активнсти путем извештаја и </w:t>
            </w:r>
            <w:r w:rsidRPr="00B7514E">
              <w:rPr>
                <w:rFonts w:ascii="Cambria" w:eastAsia="Times New Roman" w:hAnsi="Cambria" w:cs="Times New Roman"/>
                <w:bCs/>
                <w:color w:val="FF0000"/>
                <w:sz w:val="24"/>
                <w:szCs w:val="24"/>
                <w:lang w:val="sr-Cyrl-RS" w:eastAsia="sr-Latn-RS"/>
              </w:rPr>
              <w:lastRenderedPageBreak/>
              <w:t>објава на ФБ страни школе</w:t>
            </w:r>
          </w:p>
        </w:tc>
        <w:tc>
          <w:tcPr>
            <w:tcW w:w="1985" w:type="dxa"/>
            <w:tcBorders>
              <w:top w:val="single" w:sz="4" w:space="0" w:color="auto"/>
              <w:left w:val="single" w:sz="4" w:space="0" w:color="auto"/>
              <w:bottom w:val="single" w:sz="4" w:space="0" w:color="auto"/>
              <w:right w:val="single" w:sz="4" w:space="0" w:color="auto"/>
            </w:tcBorders>
            <w:vAlign w:val="center"/>
          </w:tcPr>
          <w:p w14:paraId="6D3C85E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lastRenderedPageBreak/>
              <w:t>Дијана Јовановић, Тамара Стојановић</w:t>
            </w:r>
          </w:p>
        </w:tc>
        <w:tc>
          <w:tcPr>
            <w:tcW w:w="1559" w:type="dxa"/>
            <w:tcBorders>
              <w:top w:val="single" w:sz="4" w:space="0" w:color="auto"/>
              <w:left w:val="single" w:sz="4" w:space="0" w:color="auto"/>
              <w:bottom w:val="single" w:sz="4" w:space="0" w:color="auto"/>
              <w:right w:val="single" w:sz="4" w:space="0" w:color="auto"/>
            </w:tcBorders>
            <w:vAlign w:val="center"/>
          </w:tcPr>
          <w:p w14:paraId="45E94230" w14:textId="77777777" w:rsidR="00952009" w:rsidRPr="00B7514E" w:rsidRDefault="00952009" w:rsidP="001C41DA">
            <w:pPr>
              <w:spacing w:after="0" w:line="240" w:lineRule="auto"/>
              <w:rPr>
                <w:rFonts w:ascii="Cambria" w:eastAsia="Times New Roman" w:hAnsi="Cambria" w:cs="Times New Roman"/>
                <w:color w:val="FF0000"/>
                <w:lang w:val="sr-Cyrl-RS" w:eastAsia="sr-Latn-RS"/>
              </w:rPr>
            </w:pPr>
          </w:p>
          <w:p w14:paraId="209CF47F" w14:textId="77777777" w:rsidR="00952009" w:rsidRPr="00B7514E" w:rsidRDefault="00952009" w:rsidP="001C41DA">
            <w:pPr>
              <w:spacing w:after="0" w:line="240" w:lineRule="auto"/>
              <w:rPr>
                <w:rFonts w:ascii="Cambria" w:eastAsia="Times New Roman" w:hAnsi="Cambria" w:cs="Times New Roman"/>
                <w:color w:val="FF0000"/>
                <w:lang w:val="sr-Cyrl-RS" w:eastAsia="sr-Latn-RS"/>
              </w:rPr>
            </w:pPr>
          </w:p>
          <w:p w14:paraId="405C636F"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мај</w:t>
            </w:r>
          </w:p>
        </w:tc>
      </w:tr>
      <w:tr w:rsidR="00952009" w:rsidRPr="0025507A" w14:paraId="7A86FD38" w14:textId="77777777" w:rsidTr="001C41DA">
        <w:tc>
          <w:tcPr>
            <w:tcW w:w="993" w:type="dxa"/>
            <w:vMerge/>
            <w:tcBorders>
              <w:bottom w:val="dotted" w:sz="4" w:space="0" w:color="000000"/>
              <w:right w:val="single" w:sz="4" w:space="0" w:color="auto"/>
            </w:tcBorders>
          </w:tcPr>
          <w:p w14:paraId="701CA09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548BC0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Излет ЗОО врт Мишић, Врање, Врањска Бања- предшколци</w:t>
            </w:r>
          </w:p>
        </w:tc>
        <w:tc>
          <w:tcPr>
            <w:tcW w:w="1695" w:type="dxa"/>
            <w:tcBorders>
              <w:top w:val="single" w:sz="4" w:space="0" w:color="auto"/>
              <w:left w:val="single" w:sz="4" w:space="0" w:color="auto"/>
              <w:bottom w:val="single" w:sz="4" w:space="0" w:color="auto"/>
              <w:right w:val="single" w:sz="4" w:space="0" w:color="auto"/>
            </w:tcBorders>
            <w:vAlign w:val="center"/>
          </w:tcPr>
          <w:p w14:paraId="226170C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w:t>
            </w:r>
          </w:p>
        </w:tc>
        <w:tc>
          <w:tcPr>
            <w:tcW w:w="2126" w:type="dxa"/>
            <w:tcBorders>
              <w:top w:val="single" w:sz="4" w:space="0" w:color="auto"/>
              <w:left w:val="single" w:sz="4" w:space="0" w:color="auto"/>
              <w:bottom w:val="single" w:sz="4" w:space="0" w:color="auto"/>
              <w:right w:val="single" w:sz="4" w:space="0" w:color="auto"/>
            </w:tcBorders>
            <w:vAlign w:val="center"/>
          </w:tcPr>
          <w:p w14:paraId="0F2FF974"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припрему за обилазак, извештај</w:t>
            </w:r>
          </w:p>
        </w:tc>
        <w:tc>
          <w:tcPr>
            <w:tcW w:w="1985" w:type="dxa"/>
            <w:tcBorders>
              <w:top w:val="single" w:sz="4" w:space="0" w:color="auto"/>
              <w:left w:val="single" w:sz="4" w:space="0" w:color="auto"/>
              <w:bottom w:val="single" w:sz="4" w:space="0" w:color="auto"/>
              <w:right w:val="single" w:sz="4" w:space="0" w:color="auto"/>
            </w:tcBorders>
            <w:vAlign w:val="center"/>
          </w:tcPr>
          <w:p w14:paraId="3E81A05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васпитачи</w:t>
            </w:r>
          </w:p>
        </w:tc>
        <w:tc>
          <w:tcPr>
            <w:tcW w:w="1559" w:type="dxa"/>
            <w:tcBorders>
              <w:top w:val="single" w:sz="4" w:space="0" w:color="auto"/>
              <w:left w:val="single" w:sz="4" w:space="0" w:color="auto"/>
              <w:bottom w:val="single" w:sz="4" w:space="0" w:color="auto"/>
              <w:right w:val="single" w:sz="4" w:space="0" w:color="auto"/>
            </w:tcBorders>
            <w:vAlign w:val="center"/>
          </w:tcPr>
          <w:p w14:paraId="0DF13B92"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мај</w:t>
            </w:r>
          </w:p>
        </w:tc>
      </w:tr>
      <w:tr w:rsidR="00952009" w:rsidRPr="00371D92" w14:paraId="66C0FB81" w14:textId="77777777" w:rsidTr="001C41DA">
        <w:tc>
          <w:tcPr>
            <w:tcW w:w="993" w:type="dxa"/>
            <w:tcBorders>
              <w:bottom w:val="dotted" w:sz="4" w:space="0" w:color="000000"/>
              <w:right w:val="single" w:sz="4" w:space="0" w:color="auto"/>
            </w:tcBorders>
          </w:tcPr>
          <w:p w14:paraId="27AD3B7D"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3BD004D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Школа у природи - Копаоник</w:t>
            </w:r>
          </w:p>
        </w:tc>
        <w:tc>
          <w:tcPr>
            <w:tcW w:w="1695" w:type="dxa"/>
            <w:tcBorders>
              <w:top w:val="single" w:sz="4" w:space="0" w:color="auto"/>
              <w:left w:val="single" w:sz="4" w:space="0" w:color="auto"/>
              <w:bottom w:val="single" w:sz="4" w:space="0" w:color="auto"/>
              <w:right w:val="single" w:sz="4" w:space="0" w:color="auto"/>
            </w:tcBorders>
            <w:vAlign w:val="center"/>
          </w:tcPr>
          <w:p w14:paraId="3656DBE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w:t>
            </w:r>
          </w:p>
        </w:tc>
        <w:tc>
          <w:tcPr>
            <w:tcW w:w="2126" w:type="dxa"/>
            <w:tcBorders>
              <w:top w:val="single" w:sz="4" w:space="0" w:color="auto"/>
              <w:left w:val="single" w:sz="4" w:space="0" w:color="auto"/>
              <w:bottom w:val="single" w:sz="4" w:space="0" w:color="auto"/>
              <w:right w:val="single" w:sz="4" w:space="0" w:color="auto"/>
            </w:tcBorders>
            <w:vAlign w:val="center"/>
          </w:tcPr>
          <w:p w14:paraId="3D3E724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реализоване активности путем извештаја</w:t>
            </w:r>
          </w:p>
        </w:tc>
        <w:tc>
          <w:tcPr>
            <w:tcW w:w="1985" w:type="dxa"/>
            <w:tcBorders>
              <w:top w:val="single" w:sz="4" w:space="0" w:color="auto"/>
              <w:left w:val="single" w:sz="4" w:space="0" w:color="auto"/>
              <w:bottom w:val="single" w:sz="4" w:space="0" w:color="auto"/>
              <w:right w:val="single" w:sz="4" w:space="0" w:color="auto"/>
            </w:tcBorders>
            <w:vAlign w:val="center"/>
          </w:tcPr>
          <w:p w14:paraId="1FB1D279"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w:t>
            </w:r>
          </w:p>
        </w:tc>
        <w:tc>
          <w:tcPr>
            <w:tcW w:w="1559" w:type="dxa"/>
            <w:tcBorders>
              <w:top w:val="single" w:sz="4" w:space="0" w:color="auto"/>
              <w:left w:val="single" w:sz="4" w:space="0" w:color="auto"/>
              <w:bottom w:val="single" w:sz="4" w:space="0" w:color="auto"/>
              <w:right w:val="single" w:sz="4" w:space="0" w:color="auto"/>
            </w:tcBorders>
            <w:vAlign w:val="center"/>
          </w:tcPr>
          <w:p w14:paraId="03E441E7" w14:textId="77777777" w:rsidR="00952009" w:rsidRPr="00B7514E" w:rsidRDefault="00952009" w:rsidP="001C41DA">
            <w:pPr>
              <w:spacing w:after="0" w:line="240" w:lineRule="auto"/>
              <w:rPr>
                <w:rFonts w:ascii="Cambria" w:eastAsia="Times New Roman" w:hAnsi="Cambria" w:cs="Times New Roman"/>
                <w:color w:val="FF0000"/>
                <w:lang w:val="sr-Cyrl-RS" w:eastAsia="sr-Latn-RS"/>
              </w:rPr>
            </w:pPr>
            <w:r w:rsidRPr="00B7514E">
              <w:rPr>
                <w:rFonts w:ascii="Cambria" w:eastAsia="Times New Roman" w:hAnsi="Cambria" w:cs="Times New Roman"/>
                <w:color w:val="FF0000"/>
                <w:lang w:val="sr-Cyrl-RS" w:eastAsia="sr-Latn-RS"/>
              </w:rPr>
              <w:t>мај</w:t>
            </w:r>
          </w:p>
        </w:tc>
      </w:tr>
      <w:tr w:rsidR="00952009" w:rsidRPr="0025507A" w14:paraId="1A2400A4" w14:textId="77777777" w:rsidTr="001C41DA">
        <w:tc>
          <w:tcPr>
            <w:tcW w:w="993" w:type="dxa"/>
            <w:vMerge w:val="restart"/>
            <w:tcBorders>
              <w:top w:val="dotted" w:sz="4" w:space="0" w:color="000000"/>
              <w:right w:val="single" w:sz="4" w:space="0" w:color="auto"/>
            </w:tcBorders>
            <w:textDirection w:val="btLr"/>
          </w:tcPr>
          <w:p w14:paraId="147D73BC"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p>
          <w:p w14:paraId="2BCDAE0B" w14:textId="77777777" w:rsidR="00952009" w:rsidRPr="00B7514E" w:rsidRDefault="00952009" w:rsidP="001C41DA">
            <w:pPr>
              <w:pBdr>
                <w:top w:val="nil"/>
                <w:left w:val="nil"/>
                <w:bottom w:val="nil"/>
                <w:right w:val="nil"/>
                <w:between w:val="nil"/>
              </w:pBdr>
              <w:spacing w:after="0" w:line="240" w:lineRule="auto"/>
              <w:ind w:left="113" w:right="113"/>
              <w:jc w:val="center"/>
              <w:rPr>
                <w:rFonts w:ascii="Cambria" w:eastAsia="Times New Roman" w:hAnsi="Cambria" w:cs="Times New Roman"/>
                <w:b/>
                <w:color w:val="FF0000"/>
                <w:sz w:val="24"/>
                <w:szCs w:val="24"/>
                <w:lang w:val="sr-Cyrl-RS" w:eastAsia="sr-Latn-RS"/>
              </w:rPr>
            </w:pPr>
            <w:r w:rsidRPr="00B7514E">
              <w:rPr>
                <w:rFonts w:ascii="Cambria" w:eastAsia="Times New Roman" w:hAnsi="Cambria" w:cs="Times New Roman"/>
                <w:b/>
                <w:color w:val="FF0000"/>
                <w:sz w:val="24"/>
                <w:szCs w:val="24"/>
                <w:lang w:val="sr-Cyrl-RS" w:eastAsia="sr-Latn-RS"/>
              </w:rPr>
              <w:t>ЈУН</w:t>
            </w:r>
          </w:p>
        </w:tc>
        <w:tc>
          <w:tcPr>
            <w:tcW w:w="2699" w:type="dxa"/>
            <w:tcBorders>
              <w:top w:val="single" w:sz="4" w:space="0" w:color="auto"/>
              <w:left w:val="single" w:sz="4" w:space="0" w:color="auto"/>
              <w:bottom w:val="single" w:sz="4" w:space="0" w:color="auto"/>
              <w:right w:val="single" w:sz="4" w:space="0" w:color="auto"/>
            </w:tcBorders>
            <w:vAlign w:val="center"/>
          </w:tcPr>
          <w:p w14:paraId="0C9A9F0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Дан школе – активности из програма обележавања Дана школе</w:t>
            </w:r>
          </w:p>
        </w:tc>
        <w:tc>
          <w:tcPr>
            <w:tcW w:w="1695" w:type="dxa"/>
            <w:tcBorders>
              <w:top w:val="single" w:sz="4" w:space="0" w:color="auto"/>
              <w:left w:val="single" w:sz="4" w:space="0" w:color="auto"/>
              <w:bottom w:val="single" w:sz="4" w:space="0" w:color="auto"/>
              <w:right w:val="single" w:sz="4" w:space="0" w:color="auto"/>
            </w:tcBorders>
            <w:vAlign w:val="center"/>
          </w:tcPr>
          <w:p w14:paraId="22D4CBB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разредно веће</w:t>
            </w:r>
          </w:p>
        </w:tc>
        <w:tc>
          <w:tcPr>
            <w:tcW w:w="2126" w:type="dxa"/>
            <w:tcBorders>
              <w:top w:val="single" w:sz="4" w:space="0" w:color="auto"/>
              <w:left w:val="single" w:sz="4" w:space="0" w:color="auto"/>
              <w:bottom w:val="single" w:sz="4" w:space="0" w:color="auto"/>
              <w:right w:val="single" w:sz="4" w:space="0" w:color="auto"/>
            </w:tcBorders>
            <w:vAlign w:val="center"/>
          </w:tcPr>
          <w:p w14:paraId="5898912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Обележавање Дана школе кроз активности ученика</w:t>
            </w:r>
          </w:p>
        </w:tc>
        <w:tc>
          <w:tcPr>
            <w:tcW w:w="1985" w:type="dxa"/>
            <w:tcBorders>
              <w:top w:val="single" w:sz="4" w:space="0" w:color="auto"/>
              <w:left w:val="single" w:sz="4" w:space="0" w:color="auto"/>
              <w:bottom w:val="single" w:sz="4" w:space="0" w:color="auto"/>
              <w:right w:val="single" w:sz="4" w:space="0" w:color="auto"/>
            </w:tcBorders>
            <w:vAlign w:val="center"/>
          </w:tcPr>
          <w:p w14:paraId="7004BB23"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наставници српског језика</w:t>
            </w:r>
          </w:p>
        </w:tc>
        <w:tc>
          <w:tcPr>
            <w:tcW w:w="1559" w:type="dxa"/>
            <w:tcBorders>
              <w:top w:val="single" w:sz="4" w:space="0" w:color="auto"/>
              <w:left w:val="single" w:sz="4" w:space="0" w:color="auto"/>
              <w:bottom w:val="single" w:sz="4" w:space="0" w:color="auto"/>
              <w:right w:val="single" w:sz="4" w:space="0" w:color="auto"/>
            </w:tcBorders>
            <w:vAlign w:val="center"/>
          </w:tcPr>
          <w:p w14:paraId="008C1C3D"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прва недеља јуна</w:t>
            </w:r>
          </w:p>
        </w:tc>
      </w:tr>
      <w:tr w:rsidR="00952009" w:rsidRPr="0025507A" w14:paraId="41532332" w14:textId="77777777" w:rsidTr="001C41DA">
        <w:tc>
          <w:tcPr>
            <w:tcW w:w="993" w:type="dxa"/>
            <w:vMerge/>
            <w:tcBorders>
              <w:right w:val="single" w:sz="4" w:space="0" w:color="auto"/>
            </w:tcBorders>
          </w:tcPr>
          <w:p w14:paraId="72395B0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1D673EBB"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Анализа успеха и дисциплине на крају школске године</w:t>
            </w:r>
          </w:p>
        </w:tc>
        <w:tc>
          <w:tcPr>
            <w:tcW w:w="1695" w:type="dxa"/>
            <w:tcBorders>
              <w:top w:val="single" w:sz="4" w:space="0" w:color="auto"/>
              <w:left w:val="single" w:sz="4" w:space="0" w:color="auto"/>
              <w:bottom w:val="single" w:sz="4" w:space="0" w:color="auto"/>
              <w:right w:val="single" w:sz="4" w:space="0" w:color="auto"/>
            </w:tcBorders>
            <w:vAlign w:val="center"/>
          </w:tcPr>
          <w:p w14:paraId="1CDE59F0"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 xml:space="preserve">учитељи </w:t>
            </w:r>
          </w:p>
        </w:tc>
        <w:tc>
          <w:tcPr>
            <w:tcW w:w="2126" w:type="dxa"/>
            <w:tcBorders>
              <w:top w:val="single" w:sz="4" w:space="0" w:color="auto"/>
              <w:left w:val="single" w:sz="4" w:space="0" w:color="auto"/>
              <w:bottom w:val="single" w:sz="4" w:space="0" w:color="auto"/>
              <w:right w:val="single" w:sz="4" w:space="0" w:color="auto"/>
            </w:tcBorders>
            <w:vAlign w:val="center"/>
          </w:tcPr>
          <w:p w14:paraId="192D030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 у резултате  рада, као и дисциплину</w:t>
            </w:r>
          </w:p>
        </w:tc>
        <w:tc>
          <w:tcPr>
            <w:tcW w:w="1985" w:type="dxa"/>
            <w:tcBorders>
              <w:top w:val="single" w:sz="4" w:space="0" w:color="auto"/>
              <w:left w:val="single" w:sz="4" w:space="0" w:color="auto"/>
              <w:bottom w:val="single" w:sz="4" w:space="0" w:color="auto"/>
              <w:right w:val="single" w:sz="4" w:space="0" w:color="auto"/>
            </w:tcBorders>
            <w:vAlign w:val="center"/>
          </w:tcPr>
          <w:p w14:paraId="6EDA489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4720686E"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последња недеља јуна</w:t>
            </w:r>
          </w:p>
        </w:tc>
      </w:tr>
      <w:tr w:rsidR="00952009" w:rsidRPr="0025507A" w14:paraId="33DC84B0" w14:textId="77777777" w:rsidTr="001C41DA">
        <w:tc>
          <w:tcPr>
            <w:tcW w:w="993" w:type="dxa"/>
            <w:vMerge/>
            <w:tcBorders>
              <w:right w:val="single" w:sz="4" w:space="0" w:color="auto"/>
            </w:tcBorders>
          </w:tcPr>
          <w:p w14:paraId="2D7A09D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3DD813F6"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Завршно тестирање ученика од првог до четвртог разреда</w:t>
            </w:r>
          </w:p>
        </w:tc>
        <w:tc>
          <w:tcPr>
            <w:tcW w:w="1695" w:type="dxa"/>
            <w:tcBorders>
              <w:top w:val="single" w:sz="4" w:space="0" w:color="auto"/>
              <w:left w:val="single" w:sz="4" w:space="0" w:color="auto"/>
              <w:bottom w:val="single" w:sz="4" w:space="0" w:color="auto"/>
              <w:right w:val="single" w:sz="4" w:space="0" w:color="auto"/>
            </w:tcBorders>
            <w:vAlign w:val="center"/>
          </w:tcPr>
          <w:p w14:paraId="25828735"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учитељи 4.разреда</w:t>
            </w:r>
          </w:p>
        </w:tc>
        <w:tc>
          <w:tcPr>
            <w:tcW w:w="2126" w:type="dxa"/>
            <w:tcBorders>
              <w:top w:val="single" w:sz="4" w:space="0" w:color="auto"/>
              <w:left w:val="single" w:sz="4" w:space="0" w:color="auto"/>
              <w:bottom w:val="single" w:sz="4" w:space="0" w:color="auto"/>
              <w:right w:val="single" w:sz="4" w:space="0" w:color="auto"/>
            </w:tcBorders>
            <w:vAlign w:val="center"/>
          </w:tcPr>
          <w:p w14:paraId="1B89B0A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Увидом у реазултате завршног тестирања  дати предлози за даљи рад</w:t>
            </w:r>
          </w:p>
        </w:tc>
        <w:tc>
          <w:tcPr>
            <w:tcW w:w="1985" w:type="dxa"/>
            <w:tcBorders>
              <w:top w:val="single" w:sz="4" w:space="0" w:color="auto"/>
              <w:left w:val="single" w:sz="4" w:space="0" w:color="auto"/>
              <w:bottom w:val="single" w:sz="4" w:space="0" w:color="auto"/>
              <w:right w:val="single" w:sz="4" w:space="0" w:color="auto"/>
            </w:tcBorders>
            <w:vAlign w:val="center"/>
          </w:tcPr>
          <w:p w14:paraId="0C49E90F"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стручна служба</w:t>
            </w:r>
          </w:p>
        </w:tc>
        <w:tc>
          <w:tcPr>
            <w:tcW w:w="1559" w:type="dxa"/>
            <w:tcBorders>
              <w:top w:val="single" w:sz="4" w:space="0" w:color="auto"/>
              <w:left w:val="single" w:sz="4" w:space="0" w:color="auto"/>
              <w:bottom w:val="single" w:sz="4" w:space="0" w:color="auto"/>
              <w:right w:val="single" w:sz="4" w:space="0" w:color="auto"/>
            </w:tcBorders>
            <w:vAlign w:val="center"/>
          </w:tcPr>
          <w:p w14:paraId="0A7E8C64" w14:textId="77777777" w:rsidR="00952009" w:rsidRPr="00B7514E" w:rsidRDefault="00952009" w:rsidP="001C41DA">
            <w:pPr>
              <w:spacing w:after="0" w:line="240" w:lineRule="auto"/>
              <w:rPr>
                <w:rFonts w:ascii="Cambria" w:eastAsia="Times New Roman" w:hAnsi="Cambria" w:cs="Times New Roman"/>
                <w:bCs/>
                <w:color w:val="FF0000"/>
                <w:lang w:val="sr-Cyrl-RS" w:eastAsia="sr-Latn-RS"/>
              </w:rPr>
            </w:pPr>
            <w:r w:rsidRPr="00B7514E">
              <w:rPr>
                <w:rFonts w:ascii="Cambria" w:eastAsia="Times New Roman" w:hAnsi="Cambria" w:cs="Times New Roman"/>
                <w:color w:val="FF0000"/>
                <w:lang w:val="sr-Cyrl-RS" w:eastAsia="sr-Latn-RS"/>
              </w:rPr>
              <w:t>јун</w:t>
            </w:r>
          </w:p>
        </w:tc>
      </w:tr>
      <w:tr w:rsidR="00952009" w:rsidRPr="0025507A" w14:paraId="345DEB7B" w14:textId="77777777" w:rsidTr="001C41DA">
        <w:tc>
          <w:tcPr>
            <w:tcW w:w="993" w:type="dxa"/>
            <w:vMerge/>
            <w:tcBorders>
              <w:right w:val="single" w:sz="4" w:space="0" w:color="auto"/>
            </w:tcBorders>
          </w:tcPr>
          <w:p w14:paraId="2DDB1BC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p>
        </w:tc>
        <w:tc>
          <w:tcPr>
            <w:tcW w:w="2699" w:type="dxa"/>
            <w:tcBorders>
              <w:top w:val="single" w:sz="4" w:space="0" w:color="auto"/>
              <w:left w:val="single" w:sz="4" w:space="0" w:color="auto"/>
              <w:bottom w:val="single" w:sz="4" w:space="0" w:color="auto"/>
              <w:right w:val="single" w:sz="4" w:space="0" w:color="auto"/>
            </w:tcBorders>
            <w:vAlign w:val="center"/>
          </w:tcPr>
          <w:p w14:paraId="49C61C01"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Анализа рада стручног већа</w:t>
            </w:r>
          </w:p>
        </w:tc>
        <w:tc>
          <w:tcPr>
            <w:tcW w:w="1695" w:type="dxa"/>
            <w:tcBorders>
              <w:top w:val="single" w:sz="4" w:space="0" w:color="auto"/>
              <w:left w:val="single" w:sz="4" w:space="0" w:color="auto"/>
              <w:bottom w:val="single" w:sz="4" w:space="0" w:color="auto"/>
              <w:right w:val="single" w:sz="4" w:space="0" w:color="auto"/>
            </w:tcBorders>
            <w:vAlign w:val="center"/>
          </w:tcPr>
          <w:p w14:paraId="502D235C"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Стручно веће</w:t>
            </w:r>
          </w:p>
        </w:tc>
        <w:tc>
          <w:tcPr>
            <w:tcW w:w="2126" w:type="dxa"/>
            <w:tcBorders>
              <w:top w:val="single" w:sz="4" w:space="0" w:color="auto"/>
              <w:left w:val="single" w:sz="4" w:space="0" w:color="auto"/>
              <w:bottom w:val="single" w:sz="4" w:space="0" w:color="auto"/>
              <w:right w:val="single" w:sz="4" w:space="0" w:color="auto"/>
            </w:tcBorders>
            <w:vAlign w:val="center"/>
          </w:tcPr>
          <w:p w14:paraId="6EB267D2"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Предлози за усавршавање и измену плана за наредну школску годину</w:t>
            </w:r>
          </w:p>
        </w:tc>
        <w:tc>
          <w:tcPr>
            <w:tcW w:w="1985" w:type="dxa"/>
            <w:tcBorders>
              <w:top w:val="single" w:sz="4" w:space="0" w:color="auto"/>
              <w:left w:val="single" w:sz="4" w:space="0" w:color="auto"/>
              <w:bottom w:val="single" w:sz="4" w:space="0" w:color="auto"/>
              <w:right w:val="single" w:sz="4" w:space="0" w:color="auto"/>
            </w:tcBorders>
            <w:vAlign w:val="center"/>
          </w:tcPr>
          <w:p w14:paraId="4D45D69A" w14:textId="77777777" w:rsidR="00952009" w:rsidRPr="00B7514E" w:rsidRDefault="00952009" w:rsidP="001C41DA">
            <w:pPr>
              <w:pBdr>
                <w:top w:val="nil"/>
                <w:left w:val="nil"/>
                <w:bottom w:val="nil"/>
                <w:right w:val="nil"/>
                <w:between w:val="nil"/>
              </w:pBd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color w:val="FF0000"/>
                <w:sz w:val="24"/>
                <w:szCs w:val="24"/>
                <w:lang w:val="sr-Cyrl-RS" w:eastAsia="sr-Latn-RS"/>
              </w:rPr>
              <w:t>Невена Станишић</w:t>
            </w:r>
          </w:p>
        </w:tc>
        <w:tc>
          <w:tcPr>
            <w:tcW w:w="1559" w:type="dxa"/>
            <w:tcBorders>
              <w:top w:val="single" w:sz="4" w:space="0" w:color="auto"/>
              <w:left w:val="single" w:sz="4" w:space="0" w:color="auto"/>
              <w:bottom w:val="single" w:sz="4" w:space="0" w:color="auto"/>
              <w:right w:val="single" w:sz="4" w:space="0" w:color="auto"/>
            </w:tcBorders>
            <w:vAlign w:val="center"/>
          </w:tcPr>
          <w:p w14:paraId="0B46C0C5" w14:textId="77777777" w:rsidR="00952009" w:rsidRPr="00B7514E" w:rsidRDefault="00952009" w:rsidP="001C41DA">
            <w:pPr>
              <w:spacing w:after="0" w:line="240" w:lineRule="auto"/>
              <w:rPr>
                <w:rFonts w:ascii="Cambria" w:eastAsia="Times New Roman" w:hAnsi="Cambria" w:cs="Times New Roman"/>
                <w:bCs/>
                <w:color w:val="FF0000"/>
                <w:sz w:val="24"/>
                <w:szCs w:val="24"/>
                <w:lang w:val="sr-Cyrl-RS" w:eastAsia="sr-Latn-RS"/>
              </w:rPr>
            </w:pPr>
            <w:r w:rsidRPr="00B7514E">
              <w:rPr>
                <w:rFonts w:ascii="Cambria" w:eastAsia="Times New Roman" w:hAnsi="Cambria" w:cs="Times New Roman"/>
                <w:bCs/>
                <w:color w:val="FF0000"/>
                <w:sz w:val="24"/>
                <w:szCs w:val="24"/>
                <w:lang w:val="sr-Cyrl-RS" w:eastAsia="sr-Latn-RS"/>
              </w:rPr>
              <w:t>август</w:t>
            </w:r>
          </w:p>
        </w:tc>
      </w:tr>
    </w:tbl>
    <w:p w14:paraId="121FA414" w14:textId="77777777" w:rsidR="00952009" w:rsidRDefault="00952009" w:rsidP="00952009"/>
    <w:p w14:paraId="62E6574C" w14:textId="77777777" w:rsidR="00952009" w:rsidRPr="00A44D90" w:rsidRDefault="00952009" w:rsidP="00952009">
      <w:pPr>
        <w:jc w:val="right"/>
        <w:rPr>
          <w:rFonts w:ascii="Cambria" w:hAnsi="Cambria"/>
          <w:b/>
          <w:bCs/>
          <w:i/>
          <w:iCs/>
          <w:lang w:val="sr-Cyrl-RS"/>
        </w:rPr>
      </w:pPr>
      <w:r>
        <w:rPr>
          <w:lang w:val="sr-Cyrl-RS"/>
        </w:rPr>
        <w:t xml:space="preserve">                                                                                                                                                                      </w:t>
      </w:r>
      <w:r w:rsidRPr="00A44D90">
        <w:rPr>
          <w:rFonts w:ascii="Cambria" w:hAnsi="Cambria"/>
          <w:b/>
          <w:bCs/>
          <w:i/>
          <w:iCs/>
          <w:lang w:val="sr-Cyrl-RS"/>
        </w:rPr>
        <w:t>Руководилац већа Невена Станишић</w:t>
      </w:r>
    </w:p>
    <w:p w14:paraId="39AFFC1D" w14:textId="77777777" w:rsidR="00952009" w:rsidRDefault="00952009" w:rsidP="00952009"/>
    <w:p w14:paraId="08930ABB" w14:textId="77777777" w:rsidR="00955F57" w:rsidRDefault="00955F57"/>
    <w:sectPr w:rsidR="00955F57" w:rsidSect="00952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93"/>
    <w:rsid w:val="000F4393"/>
    <w:rsid w:val="00952009"/>
    <w:rsid w:val="0095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0ECB-D707-4103-860B-6D48CA90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09"/>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Nastavnik</cp:lastModifiedBy>
  <cp:revision>2</cp:revision>
  <dcterms:created xsi:type="dcterms:W3CDTF">2023-09-24T16:49:00Z</dcterms:created>
  <dcterms:modified xsi:type="dcterms:W3CDTF">2023-09-24T16:49:00Z</dcterms:modified>
</cp:coreProperties>
</file>