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447" w:rsidRDefault="00FC4447" w:rsidP="00FC4447">
      <w:pPr>
        <w:shd w:val="clear" w:color="auto" w:fill="FFFFFF"/>
        <w:ind w:right="833"/>
        <w:rPr>
          <w:color w:val="000000"/>
        </w:rPr>
      </w:pPr>
    </w:p>
    <w:p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FC4447" w:rsidRPr="00844B47" w:rsidRDefault="00CF10DB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A5756E">
        <w:rPr>
          <w:rFonts w:ascii="Times New Roman" w:hAnsi="Times New Roman"/>
          <w:color w:val="000000"/>
        </w:rPr>
        <w:t>54</w:t>
      </w:r>
      <w:r w:rsidR="009E0DCC">
        <w:rPr>
          <w:rFonts w:ascii="Times New Roman" w:hAnsi="Times New Roman"/>
          <w:color w:val="000000"/>
        </w:rPr>
        <w:t>/</w:t>
      </w:r>
      <w:r w:rsidR="000060B4">
        <w:rPr>
          <w:rFonts w:ascii="Times New Roman" w:hAnsi="Times New Roman"/>
          <w:color w:val="000000"/>
        </w:rPr>
        <w:t>3</w:t>
      </w:r>
      <w:r w:rsidR="00621036">
        <w:rPr>
          <w:rFonts w:ascii="Times New Roman" w:hAnsi="Times New Roman"/>
          <w:color w:val="000000"/>
          <w:lang w:val="sr-Cyrl-RS"/>
        </w:rPr>
        <w:t>7</w:t>
      </w:r>
      <w:r w:rsidR="009E0DCC">
        <w:rPr>
          <w:rFonts w:ascii="Times New Roman" w:hAnsi="Times New Roman"/>
          <w:color w:val="000000"/>
        </w:rPr>
        <w:t>-</w:t>
      </w:r>
      <w:r w:rsidR="003436F7">
        <w:rPr>
          <w:rFonts w:ascii="Times New Roman" w:hAnsi="Times New Roman"/>
          <w:color w:val="000000"/>
        </w:rPr>
        <w:t>2</w:t>
      </w:r>
      <w:r w:rsidR="00DC345C">
        <w:rPr>
          <w:rFonts w:ascii="Times New Roman" w:hAnsi="Times New Roman"/>
          <w:color w:val="000000"/>
        </w:rPr>
        <w:t>-2021</w:t>
      </w:r>
      <w:r w:rsidR="00844B47">
        <w:rPr>
          <w:rFonts w:ascii="Times New Roman" w:hAnsi="Times New Roman"/>
          <w:color w:val="000000"/>
        </w:rPr>
        <w:t>-04</w:t>
      </w:r>
    </w:p>
    <w:p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</w:t>
      </w:r>
      <w:proofErr w:type="gramStart"/>
      <w:r>
        <w:rPr>
          <w:rFonts w:ascii="Times New Roman" w:hAnsi="Times New Roman"/>
          <w:color w:val="000000"/>
        </w:rPr>
        <w:t>:</w:t>
      </w:r>
      <w:r w:rsidR="00DC345C">
        <w:rPr>
          <w:rFonts w:ascii="Times New Roman" w:hAnsi="Times New Roman"/>
          <w:color w:val="000000"/>
        </w:rPr>
        <w:t>18</w:t>
      </w:r>
      <w:proofErr w:type="gramEnd"/>
      <w:r w:rsidR="00DC345C">
        <w:rPr>
          <w:rFonts w:ascii="Times New Roman" w:hAnsi="Times New Roman"/>
          <w:color w:val="000000"/>
        </w:rPr>
        <w:t>. 01</w:t>
      </w:r>
      <w:r w:rsidR="00AD2ECD">
        <w:rPr>
          <w:rFonts w:ascii="Times New Roman" w:hAnsi="Times New Roman"/>
          <w:color w:val="000000"/>
        </w:rPr>
        <w:t>.</w:t>
      </w:r>
      <w:r w:rsidR="00DC345C">
        <w:rPr>
          <w:rFonts w:ascii="Times New Roman" w:hAnsi="Times New Roman"/>
          <w:color w:val="000000"/>
        </w:rPr>
        <w:t xml:space="preserve"> 2021</w:t>
      </w:r>
      <w:r w:rsidR="00FC4447" w:rsidRPr="00320ED6">
        <w:rPr>
          <w:rFonts w:ascii="Times New Roman" w:hAnsi="Times New Roman"/>
          <w:color w:val="000000"/>
        </w:rPr>
        <w:t xml:space="preserve">. </w:t>
      </w:r>
      <w:proofErr w:type="gramStart"/>
      <w:r w:rsidR="00FC4447" w:rsidRPr="00320ED6">
        <w:rPr>
          <w:rFonts w:ascii="Times New Roman" w:hAnsi="Times New Roman"/>
          <w:color w:val="000000"/>
        </w:rPr>
        <w:t>године</w:t>
      </w:r>
      <w:proofErr w:type="gramEnd"/>
    </w:p>
    <w:p w:rsidR="00FC4447" w:rsidRDefault="00FC4447" w:rsidP="00FC4447">
      <w:pPr>
        <w:ind w:left="-567" w:right="-1080"/>
        <w:jc w:val="center"/>
        <w:rPr>
          <w:rFonts w:asciiTheme="majorHAnsi" w:hAnsiTheme="majorHAnsi"/>
          <w:b/>
          <w:lang w:val="sr-Cyrl-RS"/>
        </w:rPr>
      </w:pPr>
    </w:p>
    <w:p w:rsidR="00147D19" w:rsidRDefault="00147D19" w:rsidP="00FC4447">
      <w:pPr>
        <w:ind w:left="-567" w:right="-1080"/>
        <w:jc w:val="center"/>
        <w:rPr>
          <w:rFonts w:asciiTheme="majorHAnsi" w:hAnsiTheme="majorHAnsi"/>
          <w:b/>
          <w:lang w:val="sr-Cyrl-RS"/>
        </w:rPr>
      </w:pPr>
    </w:p>
    <w:p w:rsidR="00147D19" w:rsidRPr="00147D19" w:rsidRDefault="00147D19" w:rsidP="00FC4447">
      <w:pPr>
        <w:ind w:left="-567" w:right="-1080"/>
        <w:jc w:val="center"/>
        <w:rPr>
          <w:rFonts w:asciiTheme="majorHAnsi" w:hAnsiTheme="majorHAnsi"/>
          <w:b/>
          <w:lang w:val="sr-Cyrl-RS"/>
        </w:rPr>
      </w:pPr>
    </w:p>
    <w:p w:rsidR="00147D19" w:rsidRPr="00147D19" w:rsidRDefault="00147D19" w:rsidP="00147D1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47D19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:rsidR="00147D19" w:rsidRPr="00147D19" w:rsidRDefault="00147D19" w:rsidP="00147D1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47D19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147D19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147D19">
        <w:rPr>
          <w:rFonts w:ascii="Times New Roman" w:hAnsi="Times New Roman"/>
          <w:b/>
          <w:sz w:val="24"/>
          <w:szCs w:val="24"/>
        </w:rPr>
        <w:t>и</w:t>
      </w:r>
      <w:r w:rsidRPr="00147D19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147D19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147D19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Pr="00147D19">
        <w:rPr>
          <w:rFonts w:ascii="Times New Roman" w:hAnsi="Times New Roman"/>
          <w:b/>
          <w:sz w:val="24"/>
          <w:szCs w:val="24"/>
          <w:lang w:val="sr-Cyrl-RS"/>
        </w:rPr>
        <w:t xml:space="preserve">36.  телефонске </w:t>
      </w:r>
      <w:r w:rsidRPr="00147D19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147D19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147D19" w:rsidRPr="00147D19" w:rsidRDefault="00147D19" w:rsidP="00147D1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47D19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147D19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147D19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147D19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FC4447" w:rsidRPr="00147D19" w:rsidRDefault="00147D19" w:rsidP="00147D1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47D19">
        <w:rPr>
          <w:rFonts w:ascii="Times New Roman" w:hAnsi="Times New Roman"/>
          <w:b/>
          <w:lang w:val="sr-Cyrl-RS"/>
        </w:rPr>
        <w:t>одржане</w:t>
      </w:r>
      <w:r w:rsidR="00FC4447" w:rsidRPr="00147D19">
        <w:rPr>
          <w:rFonts w:ascii="Times New Roman" w:hAnsi="Times New Roman"/>
          <w:b/>
        </w:rPr>
        <w:t xml:space="preserve"> дана </w:t>
      </w:r>
      <w:r w:rsidR="00DC345C" w:rsidRPr="00147D19">
        <w:rPr>
          <w:rFonts w:ascii="Times New Roman" w:hAnsi="Times New Roman"/>
          <w:b/>
        </w:rPr>
        <w:t>18. 01. 2021.</w:t>
      </w:r>
      <w:r w:rsidR="00FC4447" w:rsidRPr="00147D19">
        <w:rPr>
          <w:rFonts w:ascii="Times New Roman" w:hAnsi="Times New Roman"/>
          <w:b/>
        </w:rPr>
        <w:t xml:space="preserve"> </w:t>
      </w:r>
      <w:proofErr w:type="gramStart"/>
      <w:r w:rsidR="009E0DCC" w:rsidRPr="00147D19">
        <w:rPr>
          <w:rFonts w:ascii="Times New Roman" w:hAnsi="Times New Roman"/>
          <w:b/>
        </w:rPr>
        <w:t>г</w:t>
      </w:r>
      <w:r w:rsidR="00FC4447" w:rsidRPr="00147D19">
        <w:rPr>
          <w:rFonts w:ascii="Times New Roman" w:hAnsi="Times New Roman"/>
          <w:b/>
        </w:rPr>
        <w:t>одине</w:t>
      </w:r>
      <w:proofErr w:type="gramEnd"/>
      <w:r w:rsidR="0034160C" w:rsidRPr="00147D19">
        <w:rPr>
          <w:b/>
        </w:rPr>
        <w:t>.</w:t>
      </w:r>
    </w:p>
    <w:p w:rsidR="00147D19" w:rsidRDefault="00147D19" w:rsidP="00147D19">
      <w:pPr>
        <w:ind w:left="360" w:firstLine="360"/>
        <w:jc w:val="center"/>
        <w:rPr>
          <w:b/>
          <w:lang w:val="sr-Cyrl-RS"/>
        </w:rPr>
      </w:pPr>
    </w:p>
    <w:p w:rsidR="00147D19" w:rsidRPr="00147D19" w:rsidRDefault="00147D19" w:rsidP="00147D19">
      <w:pPr>
        <w:ind w:left="360" w:firstLine="360"/>
        <w:jc w:val="center"/>
        <w:rPr>
          <w:b/>
          <w:lang w:val="sr-Cyrl-RS"/>
        </w:rPr>
      </w:pPr>
    </w:p>
    <w:p w:rsidR="00A5756E" w:rsidRDefault="00732AA7" w:rsidP="00732AA7">
      <w:pPr>
        <w:ind w:left="360" w:firstLine="360"/>
        <w:jc w:val="center"/>
        <w:rPr>
          <w:lang w:val="sr-Cyrl-RS"/>
        </w:rPr>
      </w:pPr>
      <w:r>
        <w:rPr>
          <w:lang w:val="sr-Cyrl-RS"/>
        </w:rPr>
        <w:t>ОДЛУКЕ</w:t>
      </w:r>
    </w:p>
    <w:p w:rsidR="00732AA7" w:rsidRPr="00732AA7" w:rsidRDefault="00732AA7" w:rsidP="00732AA7">
      <w:pPr>
        <w:ind w:left="360" w:firstLine="360"/>
        <w:jc w:val="center"/>
        <w:rPr>
          <w:lang w:val="sr-Cyrl-RS"/>
        </w:rPr>
      </w:pPr>
    </w:p>
    <w:p w:rsidR="00A5756E" w:rsidRDefault="00732AA7" w:rsidP="00A5756E">
      <w:pPr>
        <w:ind w:left="360" w:firstLine="360"/>
        <w:jc w:val="both"/>
      </w:pPr>
      <w:r>
        <w:rPr>
          <w:lang w:val="sr-Cyrl-RS"/>
        </w:rPr>
        <w:t>1. Донета Одлука</w:t>
      </w:r>
      <w:r>
        <w:t xml:space="preserve"> одлуку </w:t>
      </w:r>
      <w:r w:rsidR="00A5756E" w:rsidRPr="00A5756E">
        <w:t xml:space="preserve">  усвајању Извештаја</w:t>
      </w:r>
      <w:r w:rsidR="0034160C" w:rsidRPr="0034160C">
        <w:rPr>
          <w:rFonts w:eastAsia="Cambria"/>
          <w:color w:val="000000"/>
        </w:rPr>
        <w:t xml:space="preserve"> </w:t>
      </w:r>
      <w:r w:rsidR="0034160C" w:rsidRPr="00A5756E">
        <w:rPr>
          <w:rFonts w:eastAsia="Cambria"/>
          <w:color w:val="000000"/>
        </w:rPr>
        <w:t>с</w:t>
      </w:r>
      <w:r w:rsidR="0034160C" w:rsidRPr="00A5756E">
        <w:rPr>
          <w:rFonts w:eastAsia="Cambria"/>
          <w:color w:val="000000"/>
          <w:spacing w:val="-2"/>
        </w:rPr>
        <w:t>п</w:t>
      </w:r>
      <w:r w:rsidR="0034160C" w:rsidRPr="00A5756E">
        <w:rPr>
          <w:rFonts w:eastAsia="Cambria"/>
          <w:color w:val="000000"/>
        </w:rPr>
        <w:t>р</w:t>
      </w:r>
      <w:r w:rsidR="0034160C" w:rsidRPr="00A5756E">
        <w:rPr>
          <w:rFonts w:eastAsia="Cambria"/>
          <w:color w:val="000000"/>
          <w:spacing w:val="-2"/>
        </w:rPr>
        <w:t>о</w:t>
      </w:r>
      <w:r w:rsidR="0034160C" w:rsidRPr="00A5756E">
        <w:rPr>
          <w:rFonts w:eastAsia="Cambria"/>
          <w:color w:val="000000"/>
          <w:spacing w:val="-1"/>
        </w:rPr>
        <w:t>в</w:t>
      </w:r>
      <w:r w:rsidR="0034160C" w:rsidRPr="00A5756E">
        <w:rPr>
          <w:rFonts w:eastAsia="Cambria"/>
          <w:color w:val="000000"/>
        </w:rPr>
        <w:t>ође</w:t>
      </w:r>
      <w:r w:rsidR="0034160C" w:rsidRPr="00A5756E">
        <w:rPr>
          <w:rFonts w:eastAsia="Cambria"/>
          <w:color w:val="000000"/>
          <w:spacing w:val="1"/>
        </w:rPr>
        <w:t>њ</w:t>
      </w:r>
      <w:r w:rsidR="0034160C" w:rsidRPr="00A5756E">
        <w:rPr>
          <w:rFonts w:eastAsia="Cambria"/>
          <w:color w:val="000000"/>
        </w:rPr>
        <w:t>у пл</w:t>
      </w:r>
      <w:r w:rsidR="0034160C" w:rsidRPr="00A5756E">
        <w:rPr>
          <w:rFonts w:eastAsia="Cambria"/>
          <w:color w:val="000000"/>
          <w:spacing w:val="1"/>
        </w:rPr>
        <w:t>а</w:t>
      </w:r>
      <w:r w:rsidR="0034160C" w:rsidRPr="00A5756E">
        <w:rPr>
          <w:rFonts w:eastAsia="Cambria"/>
          <w:color w:val="000000"/>
        </w:rPr>
        <w:t>на ме</w:t>
      </w:r>
      <w:r w:rsidR="0034160C" w:rsidRPr="00A5756E">
        <w:rPr>
          <w:rFonts w:eastAsia="Cambria"/>
          <w:color w:val="000000"/>
          <w:spacing w:val="1"/>
        </w:rPr>
        <w:t>р</w:t>
      </w:r>
      <w:r w:rsidR="0034160C" w:rsidRPr="00A5756E">
        <w:rPr>
          <w:rFonts w:eastAsia="Cambria"/>
          <w:color w:val="000000"/>
        </w:rPr>
        <w:t xml:space="preserve">а </w:t>
      </w:r>
      <w:r w:rsidR="0034160C" w:rsidRPr="00A5756E">
        <w:rPr>
          <w:rFonts w:eastAsia="Cambria"/>
          <w:color w:val="000000"/>
          <w:spacing w:val="-1"/>
        </w:rPr>
        <w:t>з</w:t>
      </w:r>
      <w:r w:rsidR="0034160C" w:rsidRPr="00A5756E">
        <w:rPr>
          <w:rFonts w:eastAsia="Cambria"/>
          <w:color w:val="000000"/>
        </w:rPr>
        <w:t>а о</w:t>
      </w:r>
      <w:r w:rsidR="0034160C" w:rsidRPr="00A5756E">
        <w:rPr>
          <w:rFonts w:eastAsia="Cambria"/>
          <w:color w:val="000000"/>
          <w:spacing w:val="-1"/>
        </w:rPr>
        <w:t>т</w:t>
      </w:r>
      <w:r w:rsidR="0034160C" w:rsidRPr="00A5756E">
        <w:rPr>
          <w:rFonts w:eastAsia="Cambria"/>
          <w:color w:val="000000"/>
        </w:rPr>
        <w:t>кла</w:t>
      </w:r>
      <w:r w:rsidR="0034160C" w:rsidRPr="00A5756E">
        <w:rPr>
          <w:rFonts w:eastAsia="Cambria"/>
          <w:color w:val="000000"/>
          <w:spacing w:val="-1"/>
        </w:rPr>
        <w:t>њ</w:t>
      </w:r>
      <w:r w:rsidR="0034160C" w:rsidRPr="00A5756E">
        <w:rPr>
          <w:rFonts w:eastAsia="Cambria"/>
          <w:color w:val="000000"/>
        </w:rPr>
        <w:t>ање и у</w:t>
      </w:r>
      <w:r w:rsidR="0034160C" w:rsidRPr="00A5756E">
        <w:rPr>
          <w:rFonts w:eastAsia="Cambria"/>
          <w:color w:val="000000"/>
          <w:spacing w:val="-1"/>
        </w:rPr>
        <w:t>б</w:t>
      </w:r>
      <w:r w:rsidR="0034160C" w:rsidRPr="00A5756E">
        <w:rPr>
          <w:rFonts w:eastAsia="Cambria"/>
          <w:color w:val="000000"/>
        </w:rPr>
        <w:t>лажавање н</w:t>
      </w:r>
      <w:r w:rsidR="0034160C" w:rsidRPr="00A5756E">
        <w:rPr>
          <w:rFonts w:eastAsia="Cambria"/>
          <w:color w:val="000000"/>
          <w:spacing w:val="-1"/>
        </w:rPr>
        <w:t>е</w:t>
      </w:r>
      <w:r w:rsidR="0034160C" w:rsidRPr="00A5756E">
        <w:rPr>
          <w:rFonts w:eastAsia="Cambria"/>
          <w:color w:val="000000"/>
        </w:rPr>
        <w:t>р</w:t>
      </w:r>
      <w:r w:rsidR="0034160C" w:rsidRPr="00A5756E">
        <w:rPr>
          <w:rFonts w:eastAsia="Cambria"/>
          <w:color w:val="000000"/>
          <w:spacing w:val="1"/>
        </w:rPr>
        <w:t>а</w:t>
      </w:r>
      <w:r w:rsidR="0034160C" w:rsidRPr="00A5756E">
        <w:rPr>
          <w:rFonts w:eastAsia="Cambria"/>
          <w:color w:val="000000"/>
        </w:rPr>
        <w:t>вно</w:t>
      </w:r>
      <w:r w:rsidR="0034160C" w:rsidRPr="00A5756E">
        <w:rPr>
          <w:rFonts w:eastAsia="Cambria"/>
          <w:color w:val="000000"/>
          <w:spacing w:val="-1"/>
        </w:rPr>
        <w:t>м</w:t>
      </w:r>
      <w:r w:rsidR="0034160C" w:rsidRPr="00A5756E">
        <w:rPr>
          <w:rFonts w:eastAsia="Cambria"/>
          <w:color w:val="000000"/>
        </w:rPr>
        <w:t>е</w:t>
      </w:r>
      <w:r w:rsidR="0034160C" w:rsidRPr="00A5756E">
        <w:rPr>
          <w:rFonts w:eastAsia="Cambria"/>
          <w:color w:val="000000"/>
          <w:spacing w:val="1"/>
        </w:rPr>
        <w:t>р</w:t>
      </w:r>
      <w:r w:rsidR="0034160C" w:rsidRPr="00A5756E">
        <w:rPr>
          <w:rFonts w:eastAsia="Cambria"/>
          <w:color w:val="000000"/>
        </w:rPr>
        <w:t xml:space="preserve">не заступљености полова у </w:t>
      </w:r>
      <w:r w:rsidR="0034160C" w:rsidRPr="00A5756E">
        <w:rPr>
          <w:rFonts w:eastAsia="Cambria"/>
          <w:color w:val="000000"/>
          <w:spacing w:val="-1"/>
        </w:rPr>
        <w:t>2</w:t>
      </w:r>
      <w:r w:rsidR="0034160C" w:rsidRPr="00A5756E">
        <w:rPr>
          <w:rFonts w:eastAsia="Cambria"/>
          <w:color w:val="000000"/>
          <w:spacing w:val="-2"/>
        </w:rPr>
        <w:t>0</w:t>
      </w:r>
      <w:r w:rsidR="0034160C" w:rsidRPr="00A5756E">
        <w:rPr>
          <w:rFonts w:eastAsia="Cambria"/>
          <w:color w:val="000000"/>
          <w:spacing w:val="1"/>
        </w:rPr>
        <w:t>2</w:t>
      </w:r>
      <w:r w:rsidR="0034160C" w:rsidRPr="00A5756E">
        <w:rPr>
          <w:rFonts w:eastAsia="Cambria"/>
          <w:color w:val="000000"/>
        </w:rPr>
        <w:t xml:space="preserve">0. </w:t>
      </w:r>
      <w:proofErr w:type="gramStart"/>
      <w:r w:rsidR="0034160C" w:rsidRPr="00A5756E">
        <w:rPr>
          <w:rFonts w:eastAsia="Cambria"/>
          <w:color w:val="000000"/>
          <w:spacing w:val="1"/>
        </w:rPr>
        <w:t>г</w:t>
      </w:r>
      <w:r w:rsidR="0034160C" w:rsidRPr="00A5756E">
        <w:rPr>
          <w:rFonts w:eastAsia="Cambria"/>
          <w:color w:val="000000"/>
        </w:rPr>
        <w:t>одини</w:t>
      </w:r>
      <w:proofErr w:type="gramEnd"/>
      <w:r w:rsidR="00A5756E" w:rsidRPr="00A5756E">
        <w:t>.</w:t>
      </w:r>
    </w:p>
    <w:p w:rsidR="00A5756E" w:rsidRPr="00732AA7" w:rsidRDefault="0034160C" w:rsidP="00732AA7">
      <w:pPr>
        <w:ind w:firstLine="360"/>
        <w:jc w:val="both"/>
      </w:pPr>
      <w:r>
        <w:rPr>
          <w:lang w:val="sr-Cyrl-RS"/>
        </w:rPr>
        <w:t xml:space="preserve">     2. </w:t>
      </w:r>
      <w:r w:rsidR="00732AA7">
        <w:rPr>
          <w:lang w:val="sr-Cyrl-RS"/>
        </w:rPr>
        <w:t>Донета Одлука</w:t>
      </w:r>
      <w:r>
        <w:rPr>
          <w:lang w:val="sr-Cyrl-RS"/>
        </w:rPr>
        <w:t xml:space="preserve"> о </w:t>
      </w:r>
      <w:r w:rsidR="00030916">
        <w:rPr>
          <w:lang w:val="sr-Cyrl-RS"/>
        </w:rPr>
        <w:t>доношењу</w:t>
      </w:r>
      <w:r>
        <w:rPr>
          <w:lang w:val="sr-Cyrl-RS"/>
        </w:rPr>
        <w:t xml:space="preserve"> </w:t>
      </w:r>
      <w:r w:rsidRPr="00DF05EB">
        <w:rPr>
          <w:rFonts w:eastAsia="Cambria"/>
          <w:spacing w:val="-1"/>
        </w:rPr>
        <w:t>П</w:t>
      </w:r>
      <w:r w:rsidRPr="00DF05EB">
        <w:rPr>
          <w:rFonts w:eastAsia="Cambria"/>
        </w:rPr>
        <w:t>лан</w:t>
      </w:r>
      <w:r>
        <w:rPr>
          <w:rFonts w:eastAsia="Cambria"/>
          <w:lang w:val="sr-Cyrl-RS"/>
        </w:rPr>
        <w:t>а</w:t>
      </w:r>
      <w:r w:rsidRPr="00DF05EB">
        <w:rPr>
          <w:rFonts w:eastAsia="Cambria"/>
        </w:rPr>
        <w:t xml:space="preserve"> мера </w:t>
      </w:r>
      <w:r w:rsidRPr="00DF05EB">
        <w:rPr>
          <w:rFonts w:eastAsia="Cambria"/>
          <w:spacing w:val="1"/>
        </w:rPr>
        <w:t>з</w:t>
      </w:r>
      <w:r w:rsidRPr="00DF05EB">
        <w:rPr>
          <w:rFonts w:eastAsia="Cambria"/>
        </w:rPr>
        <w:t>а откла</w:t>
      </w:r>
      <w:r w:rsidRPr="00DF05EB">
        <w:rPr>
          <w:rFonts w:eastAsia="Cambria"/>
          <w:spacing w:val="1"/>
        </w:rPr>
        <w:t>њ</w:t>
      </w:r>
      <w:r w:rsidRPr="00DF05EB">
        <w:rPr>
          <w:rFonts w:eastAsia="Cambria"/>
        </w:rPr>
        <w:t>ање и</w:t>
      </w:r>
      <w:r w:rsidRPr="00DF05EB">
        <w:rPr>
          <w:rFonts w:eastAsia="Cambria"/>
          <w:spacing w:val="1"/>
        </w:rPr>
        <w:t>л</w:t>
      </w:r>
      <w:r w:rsidRPr="00DF05EB">
        <w:rPr>
          <w:rFonts w:eastAsia="Cambria"/>
        </w:rPr>
        <w:t xml:space="preserve">и </w:t>
      </w:r>
      <w:r w:rsidRPr="00DF05EB">
        <w:rPr>
          <w:rFonts w:eastAsia="Cambria"/>
          <w:spacing w:val="-1"/>
        </w:rPr>
        <w:t>у</w:t>
      </w:r>
      <w:r w:rsidRPr="00DF05EB">
        <w:rPr>
          <w:rFonts w:eastAsia="Cambria"/>
        </w:rPr>
        <w:t>блажа</w:t>
      </w:r>
      <w:r w:rsidRPr="00DF05EB">
        <w:rPr>
          <w:rFonts w:eastAsia="Cambria"/>
          <w:spacing w:val="-1"/>
        </w:rPr>
        <w:t>в</w:t>
      </w:r>
      <w:r w:rsidRPr="00DF05EB">
        <w:rPr>
          <w:rFonts w:eastAsia="Cambria"/>
        </w:rPr>
        <w:t>ање не</w:t>
      </w:r>
      <w:r w:rsidRPr="00DF05EB">
        <w:rPr>
          <w:rFonts w:eastAsia="Cambria"/>
          <w:spacing w:val="1"/>
        </w:rPr>
        <w:t>ра</w:t>
      </w:r>
      <w:r w:rsidRPr="00DF05EB">
        <w:rPr>
          <w:rFonts w:eastAsia="Cambria"/>
        </w:rPr>
        <w:t>вно</w:t>
      </w:r>
      <w:r w:rsidRPr="00DF05EB">
        <w:rPr>
          <w:rFonts w:eastAsia="Cambria"/>
          <w:spacing w:val="-1"/>
        </w:rPr>
        <w:t>м</w:t>
      </w:r>
      <w:r w:rsidRPr="00DF05EB">
        <w:rPr>
          <w:rFonts w:eastAsia="Cambria"/>
        </w:rPr>
        <w:t>е</w:t>
      </w:r>
      <w:r w:rsidRPr="00DF05EB">
        <w:rPr>
          <w:rFonts w:eastAsia="Cambria"/>
          <w:spacing w:val="1"/>
        </w:rPr>
        <w:t>р</w:t>
      </w:r>
      <w:r w:rsidRPr="00DF05EB">
        <w:rPr>
          <w:rFonts w:eastAsia="Cambria"/>
        </w:rPr>
        <w:t>не</w:t>
      </w:r>
      <w:r w:rsidRPr="00DF05EB">
        <w:rPr>
          <w:rFonts w:eastAsia="Cambria"/>
          <w:spacing w:val="1"/>
        </w:rPr>
        <w:t xml:space="preserve"> </w:t>
      </w:r>
      <w:r w:rsidRPr="00DF05EB">
        <w:rPr>
          <w:rFonts w:eastAsia="Cambria"/>
          <w:spacing w:val="-1"/>
        </w:rPr>
        <w:t>з</w:t>
      </w:r>
      <w:r w:rsidRPr="00DF05EB">
        <w:rPr>
          <w:rFonts w:eastAsia="Cambria"/>
        </w:rPr>
        <w:t>аст</w:t>
      </w:r>
      <w:r w:rsidRPr="00DF05EB">
        <w:rPr>
          <w:rFonts w:eastAsia="Cambria"/>
          <w:spacing w:val="-1"/>
        </w:rPr>
        <w:t>у</w:t>
      </w:r>
      <w:r w:rsidRPr="00DF05EB">
        <w:rPr>
          <w:rFonts w:eastAsia="Cambria"/>
        </w:rPr>
        <w:t xml:space="preserve">пљености полова у </w:t>
      </w:r>
      <w:r w:rsidRPr="00DF05EB">
        <w:rPr>
          <w:rFonts w:eastAsia="Cambria"/>
          <w:spacing w:val="-1"/>
        </w:rPr>
        <w:t>2</w:t>
      </w:r>
      <w:r w:rsidRPr="00DF05EB">
        <w:rPr>
          <w:rFonts w:eastAsia="Cambria"/>
        </w:rPr>
        <w:t>021.</w:t>
      </w:r>
      <w:r w:rsidRPr="00DF05EB">
        <w:rPr>
          <w:rFonts w:eastAsia="Cambria"/>
          <w:spacing w:val="1"/>
        </w:rPr>
        <w:t xml:space="preserve"> </w:t>
      </w:r>
      <w:proofErr w:type="gramStart"/>
      <w:r w:rsidRPr="00DF05EB">
        <w:rPr>
          <w:rFonts w:eastAsia="Cambria"/>
        </w:rPr>
        <w:t>го</w:t>
      </w:r>
      <w:r w:rsidRPr="00DF05EB">
        <w:rPr>
          <w:rFonts w:eastAsia="Cambria"/>
          <w:spacing w:val="1"/>
        </w:rPr>
        <w:t>д</w:t>
      </w:r>
      <w:r w:rsidRPr="00DF05EB">
        <w:rPr>
          <w:rFonts w:eastAsia="Cambria"/>
        </w:rPr>
        <w:t>ини</w:t>
      </w:r>
      <w:proofErr w:type="gramEnd"/>
    </w:p>
    <w:p w:rsidR="00A5756E" w:rsidRPr="00732AA7" w:rsidRDefault="0034160C" w:rsidP="00732AA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3. </w:t>
      </w:r>
      <w:r w:rsidR="00732AA7">
        <w:rPr>
          <w:lang w:val="sr-Cyrl-RS"/>
        </w:rPr>
        <w:t>Донета Одлука</w:t>
      </w:r>
      <w:r w:rsidR="00030916">
        <w:t xml:space="preserve"> о доношењу</w:t>
      </w:r>
      <w:bookmarkStart w:id="0" w:name="_GoBack"/>
      <w:bookmarkEnd w:id="0"/>
      <w:r w:rsidR="00A5756E">
        <w:t xml:space="preserve"> Финансијског плана за 2021. </w:t>
      </w:r>
      <w:proofErr w:type="gramStart"/>
      <w:r w:rsidR="00A5756E">
        <w:t>годину</w:t>
      </w:r>
      <w:proofErr w:type="gramEnd"/>
      <w:r w:rsidRPr="00732AA7">
        <w:rPr>
          <w:lang w:val="sr-Cyrl-RS"/>
        </w:rPr>
        <w:t>.</w:t>
      </w:r>
    </w:p>
    <w:p w:rsidR="00CF10DB" w:rsidRPr="00CF10DB" w:rsidRDefault="00CF10DB" w:rsidP="00A5756E">
      <w:pPr>
        <w:ind w:firstLine="720"/>
        <w:jc w:val="both"/>
      </w:pPr>
    </w:p>
    <w:p w:rsidR="00FC4447" w:rsidRPr="00726445" w:rsidRDefault="00FC4447" w:rsidP="00FC4447">
      <w:pPr>
        <w:ind w:left="-567" w:right="-337" w:firstLine="720"/>
        <w:jc w:val="both"/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726445">
        <w:t>Записничар</w:t>
      </w:r>
    </w:p>
    <w:p w:rsidR="00FC4447" w:rsidRPr="0034160C" w:rsidRDefault="00FC4447" w:rsidP="00FC4447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34160C">
        <w:rPr>
          <w:lang w:val="sr-Cyrl-RS"/>
        </w:rPr>
        <w:t>Лидија Цветковић</w:t>
      </w:r>
    </w:p>
    <w:p w:rsidR="003B1031" w:rsidRDefault="003B1031"/>
    <w:p w:rsidR="00831ED0" w:rsidRPr="005604E9" w:rsidRDefault="00831ED0"/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ABC"/>
    <w:multiLevelType w:val="hybridMultilevel"/>
    <w:tmpl w:val="3214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2318"/>
    <w:multiLevelType w:val="hybridMultilevel"/>
    <w:tmpl w:val="2618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30916"/>
    <w:rsid w:val="00080C0D"/>
    <w:rsid w:val="000C26C2"/>
    <w:rsid w:val="000D2582"/>
    <w:rsid w:val="000D4653"/>
    <w:rsid w:val="00126CCF"/>
    <w:rsid w:val="001469F6"/>
    <w:rsid w:val="00147D19"/>
    <w:rsid w:val="001B3531"/>
    <w:rsid w:val="001D5BE6"/>
    <w:rsid w:val="001D5FB9"/>
    <w:rsid w:val="00205881"/>
    <w:rsid w:val="002F3E8F"/>
    <w:rsid w:val="00307F79"/>
    <w:rsid w:val="00334587"/>
    <w:rsid w:val="0034160C"/>
    <w:rsid w:val="003436F7"/>
    <w:rsid w:val="003B1031"/>
    <w:rsid w:val="004A68C1"/>
    <w:rsid w:val="00525307"/>
    <w:rsid w:val="00555361"/>
    <w:rsid w:val="005604E9"/>
    <w:rsid w:val="0059530B"/>
    <w:rsid w:val="00621036"/>
    <w:rsid w:val="00653A11"/>
    <w:rsid w:val="00665ACB"/>
    <w:rsid w:val="00681C50"/>
    <w:rsid w:val="006F6932"/>
    <w:rsid w:val="00726445"/>
    <w:rsid w:val="00732AA7"/>
    <w:rsid w:val="00790D8F"/>
    <w:rsid w:val="007B4819"/>
    <w:rsid w:val="007D1AC6"/>
    <w:rsid w:val="00831ED0"/>
    <w:rsid w:val="00844B47"/>
    <w:rsid w:val="008E5EF8"/>
    <w:rsid w:val="00926C52"/>
    <w:rsid w:val="00935A19"/>
    <w:rsid w:val="0094240E"/>
    <w:rsid w:val="00942807"/>
    <w:rsid w:val="00960077"/>
    <w:rsid w:val="009B63B3"/>
    <w:rsid w:val="009E0DCC"/>
    <w:rsid w:val="00A312A2"/>
    <w:rsid w:val="00A5756E"/>
    <w:rsid w:val="00AB6C55"/>
    <w:rsid w:val="00AD2ECD"/>
    <w:rsid w:val="00AD45A9"/>
    <w:rsid w:val="00B369D5"/>
    <w:rsid w:val="00B643A1"/>
    <w:rsid w:val="00B93214"/>
    <w:rsid w:val="00C506A3"/>
    <w:rsid w:val="00CA0F57"/>
    <w:rsid w:val="00CA36AF"/>
    <w:rsid w:val="00CA7FCE"/>
    <w:rsid w:val="00CE4EC6"/>
    <w:rsid w:val="00CF10DB"/>
    <w:rsid w:val="00D04105"/>
    <w:rsid w:val="00D06A87"/>
    <w:rsid w:val="00DB7421"/>
    <w:rsid w:val="00DC345C"/>
    <w:rsid w:val="00E4308E"/>
    <w:rsid w:val="00F32DA8"/>
    <w:rsid w:val="00F60305"/>
    <w:rsid w:val="00F9328E"/>
    <w:rsid w:val="00FB755C"/>
    <w:rsid w:val="00FC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C3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C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2379-385D-432C-A2FB-4D8421F7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7</cp:revision>
  <cp:lastPrinted>2020-09-14T07:03:00Z</cp:lastPrinted>
  <dcterms:created xsi:type="dcterms:W3CDTF">2022-10-28T06:13:00Z</dcterms:created>
  <dcterms:modified xsi:type="dcterms:W3CDTF">2022-11-12T17:15:00Z</dcterms:modified>
</cp:coreProperties>
</file>